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03" w:rsidRDefault="0035220F">
      <w:pPr>
        <w:sectPr w:rsidR="00B77F03">
          <w:type w:val="continuous"/>
          <w:pgSz w:w="11900" w:h="16838"/>
          <w:pgMar w:top="1130" w:right="986" w:bottom="612" w:left="1440" w:header="0" w:footer="0" w:gutter="0"/>
          <w:cols w:space="720" w:equalWidth="0">
            <w:col w:w="9480"/>
          </w:cols>
        </w:sectPr>
      </w:pPr>
      <w:r>
        <w:rPr>
          <w:rFonts w:eastAsia="Times New Roman"/>
          <w:noProof/>
          <w:sz w:val="27"/>
          <w:szCs w:val="27"/>
        </w:rPr>
        <w:drawing>
          <wp:inline distT="0" distB="0" distL="0" distR="0">
            <wp:extent cx="6019800" cy="8267700"/>
            <wp:effectExtent l="0" t="0" r="0" b="0"/>
            <wp:docPr id="1" name="Рисунок 1" descr="C:\Documents and Settings\admin\Рабочий стол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F03" w:rsidRDefault="0035220F">
      <w:pPr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I. Общие положения</w:t>
      </w:r>
    </w:p>
    <w:p w:rsidR="00B77F03" w:rsidRDefault="0035220F">
      <w:pPr>
        <w:tabs>
          <w:tab w:val="left" w:pos="1660"/>
          <w:tab w:val="left" w:pos="3500"/>
          <w:tab w:val="left" w:pos="5140"/>
          <w:tab w:val="left" w:pos="5560"/>
          <w:tab w:val="left" w:pos="6800"/>
          <w:tab w:val="left" w:pos="8320"/>
          <w:tab w:val="left" w:pos="8740"/>
        </w:tabs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ab/>
        <w:t>Настоящее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Положение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порядке</w:t>
      </w:r>
      <w:r>
        <w:rPr>
          <w:rFonts w:eastAsia="Times New Roman"/>
          <w:sz w:val="28"/>
          <w:szCs w:val="28"/>
        </w:rPr>
        <w:tab/>
        <w:t>обработки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защите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персональных данных в МДОУ «Детский сад №5</w:t>
      </w:r>
      <w:r>
        <w:rPr>
          <w:rFonts w:eastAsia="Times New Roman"/>
          <w:sz w:val="28"/>
          <w:szCs w:val="28"/>
        </w:rPr>
        <w:t xml:space="preserve"> «Берез</w:t>
      </w:r>
      <w:r>
        <w:rPr>
          <w:rFonts w:eastAsia="Times New Roman"/>
          <w:sz w:val="28"/>
          <w:szCs w:val="28"/>
        </w:rPr>
        <w:t xml:space="preserve">ка» (далее - Положение) разработано в соответствии с Конституцией РФ, Трудовым Кодексом Российской Федерации от 30 декабря 2001 г. N 197-ФЗ, Федерального закона от </w:t>
      </w:r>
      <w:r>
        <w:rPr>
          <w:rFonts w:eastAsia="Times New Roman"/>
          <w:sz w:val="28"/>
          <w:szCs w:val="28"/>
        </w:rPr>
        <w:t>27.07.2006 № 152-ФЗ «О персональных данных», Постановлением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 и</w:t>
      </w:r>
      <w:proofErr w:type="gramEnd"/>
      <w:r>
        <w:rPr>
          <w:rFonts w:eastAsia="Times New Roman"/>
          <w:sz w:val="28"/>
          <w:szCs w:val="28"/>
        </w:rPr>
        <w:t xml:space="preserve"> д</w:t>
      </w:r>
      <w:r>
        <w:rPr>
          <w:rFonts w:eastAsia="Times New Roman"/>
          <w:sz w:val="28"/>
          <w:szCs w:val="28"/>
        </w:rPr>
        <w:t>ругими действующими нормативно-правовыми актами РФ, а также ведомственными локальными нормативными актами.</w:t>
      </w:r>
    </w:p>
    <w:p w:rsidR="00B77F03" w:rsidRDefault="00B77F03">
      <w:pPr>
        <w:spacing w:line="23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Положением определяется порядок обработки и защиты персональных данных в МДОУ</w:t>
      </w:r>
      <w:proofErr w:type="gramStart"/>
      <w:r>
        <w:rPr>
          <w:rFonts w:eastAsia="Times New Roman"/>
          <w:sz w:val="28"/>
          <w:szCs w:val="28"/>
        </w:rPr>
        <w:t>«Д</w:t>
      </w:r>
      <w:proofErr w:type="gramEnd"/>
      <w:r>
        <w:rPr>
          <w:rFonts w:eastAsia="Times New Roman"/>
          <w:sz w:val="28"/>
          <w:szCs w:val="28"/>
        </w:rPr>
        <w:t>етский сад № 5</w:t>
      </w:r>
      <w:r>
        <w:rPr>
          <w:rFonts w:eastAsia="Times New Roman"/>
          <w:sz w:val="28"/>
          <w:szCs w:val="28"/>
        </w:rPr>
        <w:t xml:space="preserve"> «Берёз</w:t>
      </w:r>
      <w:r>
        <w:rPr>
          <w:rFonts w:eastAsia="Times New Roman"/>
          <w:sz w:val="28"/>
          <w:szCs w:val="28"/>
        </w:rPr>
        <w:t>ка » (далее МДОУ) (кандидатов для приема</w:t>
      </w:r>
      <w:r>
        <w:rPr>
          <w:rFonts w:eastAsia="Times New Roman"/>
          <w:sz w:val="28"/>
          <w:szCs w:val="28"/>
        </w:rPr>
        <w:t xml:space="preserve"> на работу в МДОУ, лиц, уволенных с работы</w:t>
      </w:r>
    </w:p>
    <w:p w:rsidR="00B77F03" w:rsidRDefault="00B77F03">
      <w:pPr>
        <w:spacing w:line="14" w:lineRule="exact"/>
        <w:rPr>
          <w:sz w:val="20"/>
          <w:szCs w:val="20"/>
        </w:rPr>
      </w:pPr>
    </w:p>
    <w:p w:rsidR="00B77F03" w:rsidRDefault="0035220F">
      <w:pPr>
        <w:numPr>
          <w:ilvl w:val="0"/>
          <w:numId w:val="1"/>
        </w:numPr>
        <w:tabs>
          <w:tab w:val="left" w:pos="61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иных лиц, представивших персональные данные в МДОУ), далее - субъекты персональных данных.</w:t>
      </w:r>
    </w:p>
    <w:p w:rsidR="00B77F03" w:rsidRDefault="00B77F03">
      <w:pPr>
        <w:spacing w:line="15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В целях настоящего Положения используются следующие основные понятия:</w:t>
      </w:r>
    </w:p>
    <w:p w:rsidR="00B77F03" w:rsidRDefault="00B77F03">
      <w:pPr>
        <w:spacing w:line="15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9" w:lineRule="auto"/>
        <w:ind w:left="2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персональные данные</w:t>
      </w:r>
      <w:r>
        <w:rPr>
          <w:rFonts w:eastAsia="Times New Roman"/>
          <w:sz w:val="28"/>
          <w:szCs w:val="28"/>
        </w:rPr>
        <w:t xml:space="preserve">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</w:t>
      </w:r>
      <w:r>
        <w:rPr>
          <w:rFonts w:eastAsia="Times New Roman"/>
          <w:sz w:val="28"/>
          <w:szCs w:val="28"/>
        </w:rPr>
        <w:t>твенное положение, образование, профессия, доходы, другая информация;</w:t>
      </w:r>
      <w:proofErr w:type="gramEnd"/>
      <w:r>
        <w:rPr>
          <w:rFonts w:eastAsia="Times New Roman"/>
          <w:sz w:val="28"/>
          <w:szCs w:val="28"/>
        </w:rPr>
        <w:t xml:space="preserve"> - персональные данные работника - понимается информация, необходимая работодателю в связи с трудовыми отношениями и касающаяся конкретного работника отдела образования (далее - персональ</w:t>
      </w:r>
      <w:r>
        <w:rPr>
          <w:rFonts w:eastAsia="Times New Roman"/>
          <w:sz w:val="28"/>
          <w:szCs w:val="28"/>
        </w:rPr>
        <w:t xml:space="preserve">ные данные работника); - </w:t>
      </w:r>
      <w:r>
        <w:rPr>
          <w:rFonts w:eastAsia="Times New Roman"/>
          <w:b/>
          <w:bCs/>
          <w:sz w:val="28"/>
          <w:szCs w:val="28"/>
        </w:rPr>
        <w:t>обработка персональных данных</w:t>
      </w:r>
      <w:r>
        <w:rPr>
          <w:rFonts w:eastAsia="Times New Roman"/>
          <w:sz w:val="28"/>
          <w:szCs w:val="28"/>
        </w:rPr>
        <w:t xml:space="preserve"> (персональных данных работника) -</w:t>
      </w:r>
    </w:p>
    <w:p w:rsidR="00B77F03" w:rsidRDefault="00B77F03">
      <w:pPr>
        <w:spacing w:line="14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</w:t>
      </w:r>
      <w:r>
        <w:rPr>
          <w:rFonts w:eastAsia="Times New Roman"/>
          <w:sz w:val="28"/>
          <w:szCs w:val="28"/>
        </w:rPr>
        <w:t>том числе передачу), обезличивание, блокирование,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уничтожение персональных данных.</w:t>
      </w:r>
    </w:p>
    <w:p w:rsidR="00B77F03" w:rsidRDefault="00B77F03">
      <w:pPr>
        <w:spacing w:line="14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оператор</w:t>
      </w:r>
      <w:r>
        <w:rPr>
          <w:rFonts w:eastAsia="Times New Roman"/>
          <w:sz w:val="28"/>
          <w:szCs w:val="28"/>
        </w:rPr>
        <w:t xml:space="preserve"> - юридическое лицо или физическое лицо, организующие и (или) осуществляющие обработку персональных данных, а также определяющие цели и содержание обработки пер</w:t>
      </w:r>
      <w:r>
        <w:rPr>
          <w:rFonts w:eastAsia="Times New Roman"/>
          <w:sz w:val="28"/>
          <w:szCs w:val="28"/>
        </w:rPr>
        <w:t>сональных данных;</w:t>
      </w:r>
    </w:p>
    <w:p w:rsidR="00B77F03" w:rsidRDefault="00B77F03">
      <w:pPr>
        <w:spacing w:line="13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1"/>
          <w:numId w:val="1"/>
        </w:numPr>
        <w:tabs>
          <w:tab w:val="left" w:pos="570"/>
        </w:tabs>
        <w:spacing w:line="238" w:lineRule="auto"/>
        <w:ind w:left="260" w:firstLine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распространение персональных данных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действия, направленные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</w:t>
      </w:r>
      <w:r>
        <w:rPr>
          <w:rFonts w:eastAsia="Times New Roman"/>
          <w:sz w:val="28"/>
          <w:szCs w:val="28"/>
        </w:rPr>
        <w:t>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B77F03" w:rsidRDefault="00B77F03">
      <w:pPr>
        <w:spacing w:line="18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использование персональных данных</w:t>
      </w:r>
      <w:r>
        <w:rPr>
          <w:rFonts w:eastAsia="Times New Roman"/>
          <w:sz w:val="28"/>
          <w:szCs w:val="28"/>
        </w:rP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</w:t>
      </w:r>
    </w:p>
    <w:p w:rsidR="00B77F03" w:rsidRDefault="00B77F03">
      <w:pPr>
        <w:sectPr w:rsidR="00B77F03">
          <w:pgSz w:w="11900" w:h="16838"/>
          <w:pgMar w:top="1130" w:right="846" w:bottom="659" w:left="1440" w:header="0" w:footer="0" w:gutter="0"/>
          <w:cols w:space="720" w:equalWidth="0">
            <w:col w:w="9620"/>
          </w:cols>
        </w:sect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последствия в отношении субъекта персональных данных или других лиц либо иным образо</w:t>
      </w:r>
      <w:r>
        <w:rPr>
          <w:rFonts w:eastAsia="Times New Roman"/>
          <w:sz w:val="28"/>
          <w:szCs w:val="28"/>
        </w:rPr>
        <w:t>м затрагивающих права и свободы субъекта персональных данных или других лиц;</w:t>
      </w:r>
    </w:p>
    <w:p w:rsidR="00B77F03" w:rsidRDefault="0035220F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блокирование персональных данных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временное  прекращение  сбора,</w:t>
      </w:r>
    </w:p>
    <w:p w:rsidR="00B77F03" w:rsidRDefault="00B77F03">
      <w:pPr>
        <w:spacing w:line="13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систематизации, накопления, использования, распространения персональных данных, в том числе их передачи;</w:t>
      </w:r>
    </w:p>
    <w:p w:rsidR="00B77F03" w:rsidRDefault="00B77F03">
      <w:pPr>
        <w:spacing w:line="15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2"/>
        </w:numPr>
        <w:tabs>
          <w:tab w:val="left" w:pos="505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уничт</w:t>
      </w:r>
      <w:r>
        <w:rPr>
          <w:rFonts w:eastAsia="Times New Roman"/>
          <w:b/>
          <w:bCs/>
          <w:sz w:val="28"/>
          <w:szCs w:val="28"/>
        </w:rPr>
        <w:t xml:space="preserve">ожение персональных данных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результате которых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B77F03" w:rsidRDefault="00B77F03">
      <w:pPr>
        <w:spacing w:line="17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2"/>
        </w:numPr>
        <w:tabs>
          <w:tab w:val="left" w:pos="476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обезличивание </w:t>
      </w:r>
      <w:r>
        <w:rPr>
          <w:rFonts w:eastAsia="Times New Roman"/>
          <w:b/>
          <w:bCs/>
          <w:sz w:val="28"/>
          <w:szCs w:val="28"/>
        </w:rPr>
        <w:t xml:space="preserve">персональных данных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результате которых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невозможно определить принадлежность персональных данных конкретному субъекту персональных данных;</w:t>
      </w:r>
    </w:p>
    <w:p w:rsidR="00B77F03" w:rsidRDefault="00B77F03">
      <w:pPr>
        <w:spacing w:line="17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2"/>
        </w:numPr>
        <w:tabs>
          <w:tab w:val="left" w:pos="538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информационная система персональных данных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система, представляющая собой совокупность </w:t>
      </w:r>
      <w:r>
        <w:rPr>
          <w:rFonts w:eastAsia="Times New Roman"/>
          <w:sz w:val="28"/>
          <w:szCs w:val="28"/>
        </w:rPr>
        <w:t>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B77F03" w:rsidRDefault="00B77F03">
      <w:pPr>
        <w:spacing w:line="13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2"/>
        </w:numPr>
        <w:tabs>
          <w:tab w:val="left" w:pos="63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конфиденциальность персональных данных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обязательное 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</w:t>
      </w:r>
      <w:r>
        <w:rPr>
          <w:rFonts w:eastAsia="Times New Roman"/>
          <w:sz w:val="28"/>
          <w:szCs w:val="28"/>
        </w:rPr>
        <w:t>я;</w:t>
      </w:r>
    </w:p>
    <w:p w:rsidR="00B77F03" w:rsidRDefault="00B77F03">
      <w:pPr>
        <w:spacing w:line="17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2"/>
        </w:numPr>
        <w:tabs>
          <w:tab w:val="left" w:pos="704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трансграничная передача персональных данных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передача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государства;</w:t>
      </w:r>
    </w:p>
    <w:p w:rsidR="00B77F03" w:rsidRDefault="00B77F03">
      <w:pPr>
        <w:spacing w:line="17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2"/>
        </w:numPr>
        <w:tabs>
          <w:tab w:val="left" w:pos="490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общедоступные </w:t>
      </w:r>
      <w:r>
        <w:rPr>
          <w:rFonts w:eastAsia="Times New Roman"/>
          <w:b/>
          <w:bCs/>
          <w:sz w:val="28"/>
          <w:szCs w:val="28"/>
        </w:rPr>
        <w:t xml:space="preserve">персональные данные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персональные данные,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доступ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</w:t>
      </w:r>
    </w:p>
    <w:p w:rsidR="00B77F03" w:rsidRDefault="00B77F03">
      <w:pPr>
        <w:spacing w:line="14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2"/>
        </w:numPr>
        <w:tabs>
          <w:tab w:val="left" w:pos="423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обработка персональных данных, содержащихся в информационной системе персональных данных либо извлеченных из такой системы (далее - персональные данные), считается осуществленной без использования средств</w:t>
      </w:r>
    </w:p>
    <w:p w:rsidR="00B77F03" w:rsidRDefault="00B77F03">
      <w:pPr>
        <w:spacing w:line="13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автоматизации (неавтоматизированной), если такие д</w:t>
      </w:r>
      <w:r>
        <w:rPr>
          <w:rFonts w:eastAsia="Times New Roman"/>
          <w:sz w:val="28"/>
          <w:szCs w:val="28"/>
        </w:rPr>
        <w:t>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человека;</w:t>
      </w:r>
    </w:p>
    <w:p w:rsidR="00B77F03" w:rsidRDefault="00B77F03">
      <w:pPr>
        <w:spacing w:line="20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2"/>
        </w:numPr>
        <w:tabs>
          <w:tab w:val="left" w:pos="426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обработка персональных данных не мо</w:t>
      </w:r>
      <w:r>
        <w:rPr>
          <w:rFonts w:eastAsia="Times New Roman"/>
          <w:sz w:val="28"/>
          <w:szCs w:val="28"/>
        </w:rPr>
        <w:t xml:space="preserve">жет быть признана осуществляемой с использованием средств автоматизации только на том основании, что персональные данные </w:t>
      </w:r>
      <w:proofErr w:type="gramStart"/>
      <w:r>
        <w:rPr>
          <w:rFonts w:eastAsia="Times New Roman"/>
          <w:sz w:val="28"/>
          <w:szCs w:val="28"/>
        </w:rPr>
        <w:t>содержатся</w:t>
      </w:r>
      <w:proofErr w:type="gramEnd"/>
      <w:r>
        <w:rPr>
          <w:rFonts w:eastAsia="Times New Roman"/>
          <w:sz w:val="28"/>
          <w:szCs w:val="28"/>
        </w:rPr>
        <w:t xml:space="preserve"> в информационной системе персональных данных либо были извлечены из нее.</w:t>
      </w:r>
    </w:p>
    <w:p w:rsidR="00B77F03" w:rsidRDefault="00B77F03">
      <w:pPr>
        <w:spacing w:line="14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Обработка персональных данных должна </w:t>
      </w:r>
      <w:r>
        <w:rPr>
          <w:rFonts w:eastAsia="Times New Roman"/>
          <w:sz w:val="28"/>
          <w:szCs w:val="28"/>
        </w:rPr>
        <w:t>осуществляться на основе принципов:</w:t>
      </w:r>
    </w:p>
    <w:p w:rsidR="00B77F03" w:rsidRDefault="00B77F03">
      <w:pPr>
        <w:sectPr w:rsidR="00B77F03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B77F03" w:rsidRDefault="0035220F">
      <w:pPr>
        <w:numPr>
          <w:ilvl w:val="0"/>
          <w:numId w:val="3"/>
        </w:numPr>
        <w:tabs>
          <w:tab w:val="left" w:pos="603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законности целей и способов обработки персональных данных и добросовестности;</w:t>
      </w:r>
    </w:p>
    <w:p w:rsidR="00B77F03" w:rsidRDefault="00B77F03">
      <w:pPr>
        <w:spacing w:line="15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3"/>
        </w:numPr>
        <w:tabs>
          <w:tab w:val="left" w:pos="567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соответствия целей обработки персональных данных целям, заранее определенным и заявленным при сборе персональных данных</w:t>
      </w:r>
      <w:r>
        <w:rPr>
          <w:rFonts w:eastAsia="Times New Roman"/>
          <w:sz w:val="28"/>
          <w:szCs w:val="28"/>
        </w:rPr>
        <w:t>, а также полномочиям оператора;</w:t>
      </w:r>
    </w:p>
    <w:p w:rsidR="00B77F03" w:rsidRDefault="00B77F03">
      <w:pPr>
        <w:spacing w:line="14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3"/>
        </w:numPr>
        <w:tabs>
          <w:tab w:val="left" w:pos="47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B77F03" w:rsidRDefault="00B77F03">
      <w:pPr>
        <w:spacing w:line="13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3"/>
        </w:numPr>
        <w:tabs>
          <w:tab w:val="left" w:pos="596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достоверности персональных данных, их достаточности для целей обработки, недо</w:t>
      </w:r>
      <w:r>
        <w:rPr>
          <w:rFonts w:eastAsia="Times New Roman"/>
          <w:sz w:val="28"/>
          <w:szCs w:val="28"/>
        </w:rPr>
        <w:t>пустимости обработки персональных данных, избыточных по отношению к целям, заявленные при сборе персональных данных;</w:t>
      </w:r>
    </w:p>
    <w:p w:rsidR="00B77F03" w:rsidRDefault="00B77F03">
      <w:pPr>
        <w:spacing w:line="14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3"/>
        </w:numPr>
        <w:tabs>
          <w:tab w:val="left" w:pos="459"/>
        </w:tabs>
        <w:spacing w:line="235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B77F03" w:rsidRDefault="00B77F03">
      <w:pPr>
        <w:spacing w:line="15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1.5.Обработка персональных данных в МДОУ осуществляется исключительно в целях обеспечения соблюдения законов и иных нормативных правовых актов.</w:t>
      </w:r>
    </w:p>
    <w:p w:rsidR="00B77F03" w:rsidRDefault="00B77F03">
      <w:pPr>
        <w:spacing w:line="1" w:lineRule="exact"/>
        <w:rPr>
          <w:rFonts w:eastAsia="Times New Roman"/>
          <w:sz w:val="28"/>
          <w:szCs w:val="28"/>
        </w:rPr>
      </w:pPr>
    </w:p>
    <w:p w:rsidR="00B77F03" w:rsidRDefault="0035220F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1.6.Совокупностьперсональныхданных</w:t>
      </w:r>
      <w:proofErr w:type="gramStart"/>
      <w:r>
        <w:rPr>
          <w:rFonts w:eastAsia="Times New Roman"/>
          <w:sz w:val="28"/>
          <w:szCs w:val="28"/>
        </w:rPr>
        <w:t>,п</w:t>
      </w:r>
      <w:proofErr w:type="gramEnd"/>
      <w:r>
        <w:rPr>
          <w:rFonts w:eastAsia="Times New Roman"/>
          <w:sz w:val="28"/>
          <w:szCs w:val="28"/>
        </w:rPr>
        <w:t>озволяющая</w:t>
      </w:r>
    </w:p>
    <w:p w:rsidR="00B77F03" w:rsidRDefault="00B77F03">
      <w:pPr>
        <w:spacing w:line="12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идентифицировать личность физического лица, относится к конфиде</w:t>
      </w:r>
      <w:r>
        <w:rPr>
          <w:rFonts w:eastAsia="Times New Roman"/>
          <w:sz w:val="28"/>
          <w:szCs w:val="28"/>
        </w:rPr>
        <w:t>нциальной информации, за исключением сведений, которые в установленных федеральными законами случаях могут быть опубликованы в средствах массовой информации.</w:t>
      </w:r>
    </w:p>
    <w:p w:rsidR="00B77F03" w:rsidRDefault="00B77F03">
      <w:pPr>
        <w:spacing w:line="17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1.7.Порядок регистрации, учета, оформления, тиражирования, хранения, использования и уничтожения </w:t>
      </w:r>
      <w:r>
        <w:rPr>
          <w:rFonts w:eastAsia="Times New Roman"/>
          <w:sz w:val="28"/>
          <w:szCs w:val="28"/>
        </w:rPr>
        <w:t xml:space="preserve">документов и других материальных носителей с персональными данными осуществляется в МДОУ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B77F03" w:rsidRDefault="00B77F03">
      <w:pPr>
        <w:spacing w:line="15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4" w:lineRule="auto"/>
        <w:ind w:left="2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действующими документами, регулирующими конфиденциальное делопроизводство.</w:t>
      </w:r>
    </w:p>
    <w:p w:rsidR="00B77F03" w:rsidRDefault="00B77F03">
      <w:pPr>
        <w:spacing w:line="17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1.8. МДОУ является оператором персональных данных лиц, представивших перс</w:t>
      </w:r>
      <w:r>
        <w:rPr>
          <w:rFonts w:eastAsia="Times New Roman"/>
          <w:sz w:val="28"/>
          <w:szCs w:val="28"/>
        </w:rPr>
        <w:t xml:space="preserve">ональные данные и для него (оператора) является обязанностью </w:t>
      </w:r>
      <w:r>
        <w:rPr>
          <w:rFonts w:eastAsia="Times New Roman"/>
          <w:sz w:val="28"/>
          <w:szCs w:val="28"/>
          <w:u w:val="single"/>
        </w:rPr>
        <w:t>обеспечение конфиденциальности</w:t>
      </w:r>
      <w:r>
        <w:rPr>
          <w:rFonts w:eastAsia="Times New Roman"/>
          <w:sz w:val="28"/>
          <w:szCs w:val="28"/>
        </w:rPr>
        <w:t xml:space="preserve"> поступивших к нему всех персональных данных и </w:t>
      </w:r>
      <w:r>
        <w:rPr>
          <w:rFonts w:eastAsia="Times New Roman"/>
          <w:sz w:val="28"/>
          <w:szCs w:val="28"/>
          <w:u w:val="single"/>
        </w:rPr>
        <w:t>режима безопасности персональных данных при 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обработке.</w:t>
      </w:r>
    </w:p>
    <w:p w:rsidR="00B77F03" w:rsidRDefault="00B77F03">
      <w:pPr>
        <w:spacing w:line="18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1.9. </w:t>
      </w:r>
      <w:proofErr w:type="gramStart"/>
      <w:r>
        <w:rPr>
          <w:rFonts w:eastAsia="Times New Roman"/>
          <w:sz w:val="28"/>
          <w:szCs w:val="28"/>
        </w:rPr>
        <w:t>Объем, содержание и правила обработки персональных дан</w:t>
      </w:r>
      <w:r>
        <w:rPr>
          <w:rFonts w:eastAsia="Times New Roman"/>
          <w:sz w:val="28"/>
          <w:szCs w:val="28"/>
        </w:rPr>
        <w:t>ных определяется в соответствии с Конституцией Российской Федерации, Трудовым кодексом Российской Федерации, Федеральными законами от 27.07.2006 №149-ФЗ «Об информации, информационных технологиях и о защите информации», от 27.07.2006 № 152-ФЗ «О персональн</w:t>
      </w:r>
      <w:r>
        <w:rPr>
          <w:rFonts w:eastAsia="Times New Roman"/>
          <w:sz w:val="28"/>
          <w:szCs w:val="28"/>
        </w:rPr>
        <w:t>ых данных»,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а также и другими</w:t>
      </w:r>
      <w:proofErr w:type="gramEnd"/>
      <w:r>
        <w:rPr>
          <w:rFonts w:eastAsia="Times New Roman"/>
          <w:sz w:val="28"/>
          <w:szCs w:val="28"/>
        </w:rPr>
        <w:t xml:space="preserve"> федеральными законами, подзаконными норматив</w:t>
      </w:r>
      <w:r>
        <w:rPr>
          <w:rFonts w:eastAsia="Times New Roman"/>
          <w:sz w:val="28"/>
          <w:szCs w:val="28"/>
        </w:rPr>
        <w:t>ными актами.</w:t>
      </w:r>
    </w:p>
    <w:p w:rsidR="00B77F03" w:rsidRDefault="00B77F03">
      <w:pPr>
        <w:spacing w:line="14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МДОУ не имеет права получать и обрабатывать персональные данные субъекта персональных данных (работника) об их членстве в общественных объединениях или их профсоюзной деятельности, за исключением случаев, предусмотренных Трудовым кодексом Рос</w:t>
      </w:r>
      <w:r>
        <w:rPr>
          <w:rFonts w:eastAsia="Times New Roman"/>
          <w:sz w:val="28"/>
          <w:szCs w:val="28"/>
        </w:rPr>
        <w:t>сийской Федерации и иными федеральными законами.</w:t>
      </w:r>
    </w:p>
    <w:p w:rsidR="00B77F03" w:rsidRDefault="00B77F03">
      <w:pPr>
        <w:sectPr w:rsidR="00B77F03">
          <w:pgSz w:w="11900" w:h="16838"/>
          <w:pgMar w:top="1138" w:right="846" w:bottom="663" w:left="1440" w:header="0" w:footer="0" w:gutter="0"/>
          <w:cols w:space="720" w:equalWidth="0">
            <w:col w:w="9620"/>
          </w:cols>
        </w:sectPr>
      </w:pPr>
    </w:p>
    <w:p w:rsidR="00B77F03" w:rsidRDefault="00B77F03">
      <w:pPr>
        <w:spacing w:line="14" w:lineRule="exact"/>
        <w:rPr>
          <w:sz w:val="20"/>
          <w:szCs w:val="20"/>
        </w:rPr>
      </w:pPr>
    </w:p>
    <w:p w:rsidR="00B77F03" w:rsidRDefault="0035220F">
      <w:pPr>
        <w:numPr>
          <w:ilvl w:val="0"/>
          <w:numId w:val="4"/>
        </w:numPr>
        <w:tabs>
          <w:tab w:val="left" w:pos="2360"/>
        </w:tabs>
        <w:ind w:left="2360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обработки персональных данных</w:t>
      </w:r>
    </w:p>
    <w:p w:rsidR="00B77F03" w:rsidRDefault="00B77F03">
      <w:pPr>
        <w:spacing w:line="330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Особенности организации обработки персональных данных МДОУ, осуществляемой без использования средств автоматизации. Обработка персональных </w:t>
      </w:r>
      <w:r>
        <w:rPr>
          <w:rFonts w:eastAsia="Times New Roman"/>
          <w:sz w:val="28"/>
          <w:szCs w:val="28"/>
        </w:rPr>
        <w:t>данных субъекта персональных данных (работника)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numPr>
          <w:ilvl w:val="0"/>
          <w:numId w:val="5"/>
        </w:numPr>
        <w:tabs>
          <w:tab w:val="left" w:pos="661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МДОУ, без использования средств автоматизации, осуществляется оператором с обязательным учетом следующих требований:</w:t>
      </w:r>
    </w:p>
    <w:p w:rsidR="00B77F03" w:rsidRDefault="00B77F03">
      <w:pPr>
        <w:spacing w:line="15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 Персональные данные при их обработке, осуществляемой без использования средств автом</w:t>
      </w:r>
      <w:r>
        <w:rPr>
          <w:rFonts w:eastAsia="Times New Roman"/>
          <w:sz w:val="28"/>
          <w:szCs w:val="28"/>
        </w:rPr>
        <w:t>атизации, должны обособляться от иной информации, в частности путем фиксации их на отдельных материальных носителях персональных данных (далее - материальные носители), в специальных разделах или на полях форм (бланков).</w:t>
      </w:r>
    </w:p>
    <w:p w:rsidR="00B77F03" w:rsidRDefault="00B77F03">
      <w:pPr>
        <w:spacing w:line="21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 При фиксации персональных дан</w:t>
      </w:r>
      <w:r>
        <w:rPr>
          <w:rFonts w:eastAsia="Times New Roman"/>
          <w:sz w:val="28"/>
          <w:szCs w:val="28"/>
        </w:rPr>
        <w:t xml:space="preserve">ных на материальных носителях не допускается фиксация на одном материальном носителе персональных данных, </w:t>
      </w:r>
      <w:proofErr w:type="gramStart"/>
      <w:r>
        <w:rPr>
          <w:rFonts w:eastAsia="Times New Roman"/>
          <w:sz w:val="28"/>
          <w:szCs w:val="28"/>
        </w:rPr>
        <w:t>цели</w:t>
      </w:r>
      <w:proofErr w:type="gramEnd"/>
      <w:r>
        <w:rPr>
          <w:rFonts w:eastAsia="Times New Roman"/>
          <w:sz w:val="28"/>
          <w:szCs w:val="28"/>
        </w:rPr>
        <w:t xml:space="preserve"> обработки которых заведомо не совместимы. Для обработки различных категорий персональных данных, осуществляемой без использования средств автомат</w:t>
      </w:r>
      <w:r>
        <w:rPr>
          <w:rFonts w:eastAsia="Times New Roman"/>
          <w:sz w:val="28"/>
          <w:szCs w:val="28"/>
        </w:rPr>
        <w:t>изации, для каждой категории персональных данных должен использоваться отдельный материальный носитель.</w:t>
      </w:r>
    </w:p>
    <w:p w:rsidR="00B77F03" w:rsidRDefault="00B77F03">
      <w:pPr>
        <w:spacing w:line="13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 </w:t>
      </w:r>
      <w:proofErr w:type="gramStart"/>
      <w:r>
        <w:rPr>
          <w:rFonts w:eastAsia="Times New Roman"/>
          <w:sz w:val="28"/>
          <w:szCs w:val="28"/>
        </w:rPr>
        <w:t>Уполномоченные должностные лица МДОУ на обработку персональных данных (операторы или лица, осуществляющие такую обработку по договору с оператором</w:t>
      </w:r>
      <w:r>
        <w:rPr>
          <w:rFonts w:eastAsia="Times New Roman"/>
          <w:sz w:val="28"/>
          <w:szCs w:val="28"/>
        </w:rPr>
        <w:t>), осуществляющие обработку персональных данных без использования средств автоматизации, должны быть проинформированы о факте обработки ими персональных данных, обработка которых осуществляется оператором без использования средств автоматизации, категориях</w:t>
      </w:r>
      <w:r>
        <w:rPr>
          <w:rFonts w:eastAsia="Times New Roman"/>
          <w:sz w:val="28"/>
          <w:szCs w:val="28"/>
        </w:rPr>
        <w:t xml:space="preserve"> обрабатываемых персональных данных, а также об особенностях и правилах осуществления такой обработки, установленных нормативными правовыми актами</w:t>
      </w:r>
      <w:proofErr w:type="gramEnd"/>
      <w:r>
        <w:rPr>
          <w:rFonts w:eastAsia="Times New Roman"/>
          <w:sz w:val="28"/>
          <w:szCs w:val="28"/>
        </w:rPr>
        <w:t xml:space="preserve"> федеральных органов исполнительной власти, органов исполнительной власти субъектов Российской Федерации, а та</w:t>
      </w:r>
      <w:r>
        <w:rPr>
          <w:rFonts w:eastAsia="Times New Roman"/>
          <w:sz w:val="28"/>
          <w:szCs w:val="28"/>
        </w:rPr>
        <w:t>кже локальными правовыми актами МДОУ (при их наличии).</w:t>
      </w:r>
    </w:p>
    <w:p w:rsidR="00B77F03" w:rsidRDefault="00B77F03">
      <w:pPr>
        <w:spacing w:line="15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При использовании типовых форм документов, характер информации в которых предполагает или допускает включение в них персональных данных (далее - типовая форма), должны соблюдаться следующие услов</w:t>
      </w:r>
      <w:r>
        <w:rPr>
          <w:rFonts w:eastAsia="Times New Roman"/>
          <w:sz w:val="28"/>
          <w:szCs w:val="28"/>
        </w:rPr>
        <w:t>ия:</w:t>
      </w:r>
    </w:p>
    <w:p w:rsidR="00B77F03" w:rsidRDefault="00B77F03">
      <w:pPr>
        <w:spacing w:line="17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8" w:lineRule="auto"/>
        <w:ind w:left="2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а) типовая форма или связанные с ней документы (инструкция по ее заполнению, карточки, реестры и журналы) должны содержать сведения о цели обработки персональных данных, осуществляемой без использования средств автоматизации, имя (наименование) и </w:t>
      </w:r>
      <w:r>
        <w:rPr>
          <w:rFonts w:eastAsia="Times New Roman"/>
          <w:sz w:val="28"/>
          <w:szCs w:val="28"/>
        </w:rPr>
        <w:t>адрес оператора,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</w:t>
      </w:r>
      <w:proofErr w:type="gramEnd"/>
      <w:r>
        <w:rPr>
          <w:rFonts w:eastAsia="Times New Roman"/>
          <w:sz w:val="28"/>
          <w:szCs w:val="28"/>
        </w:rPr>
        <w:t xml:space="preserve"> их обработки, общее о</w:t>
      </w:r>
      <w:r>
        <w:rPr>
          <w:rFonts w:eastAsia="Times New Roman"/>
          <w:sz w:val="28"/>
          <w:szCs w:val="28"/>
        </w:rPr>
        <w:t>писание используемых оператором способов обработки персональных данных; б) типовая форма должна предусматривать поле, в котором субъект</w:t>
      </w:r>
    </w:p>
    <w:p w:rsidR="00B77F03" w:rsidRDefault="00B77F03">
      <w:pPr>
        <w:spacing w:line="26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персональных данных может поставить отметку о своем согласии на обработку персональных данных, осуществляемую без испол</w:t>
      </w:r>
      <w:r>
        <w:rPr>
          <w:rFonts w:eastAsia="Times New Roman"/>
          <w:sz w:val="28"/>
          <w:szCs w:val="28"/>
        </w:rPr>
        <w:t>ьзования</w:t>
      </w:r>
    </w:p>
    <w:p w:rsidR="00B77F03" w:rsidRDefault="00B77F03">
      <w:pPr>
        <w:sectPr w:rsidR="00B77F03">
          <w:pgSz w:w="11900" w:h="16838"/>
          <w:pgMar w:top="1440" w:right="846" w:bottom="660" w:left="1440" w:header="0" w:footer="0" w:gutter="0"/>
          <w:cols w:space="720" w:equalWidth="0">
            <w:col w:w="9620"/>
          </w:cols>
        </w:sectPr>
      </w:pPr>
    </w:p>
    <w:p w:rsidR="00B77F03" w:rsidRDefault="0035220F">
      <w:pPr>
        <w:tabs>
          <w:tab w:val="left" w:pos="1400"/>
          <w:tab w:val="left" w:pos="3460"/>
          <w:tab w:val="left" w:pos="3800"/>
          <w:tab w:val="left" w:pos="4480"/>
          <w:tab w:val="left" w:pos="6560"/>
          <w:tab w:val="left" w:pos="80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средств</w:t>
      </w:r>
      <w:r>
        <w:rPr>
          <w:rFonts w:eastAsia="Times New Roman"/>
          <w:sz w:val="28"/>
          <w:szCs w:val="28"/>
        </w:rPr>
        <w:tab/>
        <w:t>автоматизации,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ab/>
        <w:t>необходимости</w:t>
      </w:r>
      <w:r>
        <w:rPr>
          <w:rFonts w:eastAsia="Times New Roman"/>
          <w:sz w:val="28"/>
          <w:szCs w:val="28"/>
        </w:rPr>
        <w:tab/>
        <w:t>получения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письменного</w:t>
      </w:r>
    </w:p>
    <w:p w:rsidR="00B77F03" w:rsidRDefault="00B77F03">
      <w:pPr>
        <w:spacing w:line="2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согласия на обработку персональных данных;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в) типовая форма должна быть составлена таким образом, чтобы каждый </w:t>
      </w:r>
      <w:proofErr w:type="gramStart"/>
      <w:r>
        <w:rPr>
          <w:rFonts w:eastAsia="Times New Roman"/>
          <w:sz w:val="28"/>
          <w:szCs w:val="28"/>
        </w:rPr>
        <w:t>из</w:t>
      </w:r>
      <w:proofErr w:type="gramEnd"/>
    </w:p>
    <w:p w:rsidR="00B77F03" w:rsidRDefault="0035220F">
      <w:pPr>
        <w:tabs>
          <w:tab w:val="left" w:pos="1720"/>
          <w:tab w:val="left" w:pos="3700"/>
          <w:tab w:val="left" w:pos="4960"/>
          <w:tab w:val="left" w:pos="6980"/>
          <w:tab w:val="left" w:pos="7400"/>
          <w:tab w:val="left" w:pos="90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субъектов</w:t>
      </w:r>
      <w:r>
        <w:rPr>
          <w:rFonts w:eastAsia="Times New Roman"/>
          <w:sz w:val="28"/>
          <w:szCs w:val="28"/>
        </w:rPr>
        <w:tab/>
        <w:t>персональных</w:t>
      </w:r>
      <w:r>
        <w:rPr>
          <w:rFonts w:eastAsia="Times New Roman"/>
          <w:sz w:val="28"/>
          <w:szCs w:val="28"/>
        </w:rPr>
        <w:tab/>
        <w:t>данных,</w:t>
      </w:r>
      <w:r>
        <w:rPr>
          <w:rFonts w:eastAsia="Times New Roman"/>
          <w:sz w:val="28"/>
          <w:szCs w:val="28"/>
        </w:rPr>
        <w:tab/>
        <w:t>содержащихся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документе,</w:t>
      </w:r>
      <w:r>
        <w:rPr>
          <w:rFonts w:eastAsia="Times New Roman"/>
          <w:sz w:val="28"/>
          <w:szCs w:val="28"/>
        </w:rPr>
        <w:tab/>
        <w:t>имел</w:t>
      </w:r>
    </w:p>
    <w:p w:rsidR="00B77F03" w:rsidRDefault="0035220F">
      <w:pPr>
        <w:tabs>
          <w:tab w:val="left" w:pos="2200"/>
          <w:tab w:val="left" w:pos="4220"/>
          <w:tab w:val="left" w:pos="4880"/>
          <w:tab w:val="left" w:pos="6160"/>
          <w:tab w:val="left" w:pos="84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ознакомиться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своими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персональными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данными,</w:t>
      </w:r>
    </w:p>
    <w:p w:rsidR="00B77F03" w:rsidRDefault="0035220F">
      <w:pPr>
        <w:spacing w:line="239" w:lineRule="auto"/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содержащимися</w:t>
      </w:r>
      <w:proofErr w:type="gramEnd"/>
      <w:r>
        <w:rPr>
          <w:rFonts w:eastAsia="Times New Roman"/>
          <w:sz w:val="28"/>
          <w:szCs w:val="28"/>
        </w:rPr>
        <w:t xml:space="preserve"> в документе, не нарушая прав и законных интересов иных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субъектов персональных данных;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типовая форма должна исключать объединение полей, предназначенных для внесени</w:t>
      </w:r>
      <w:r>
        <w:rPr>
          <w:rFonts w:eastAsia="Times New Roman"/>
          <w:sz w:val="28"/>
          <w:szCs w:val="28"/>
        </w:rPr>
        <w:t xml:space="preserve">я персональных данных, </w:t>
      </w:r>
      <w:proofErr w:type="gramStart"/>
      <w:r>
        <w:rPr>
          <w:rFonts w:eastAsia="Times New Roman"/>
          <w:sz w:val="28"/>
          <w:szCs w:val="28"/>
        </w:rPr>
        <w:t>цели</w:t>
      </w:r>
      <w:proofErr w:type="gramEnd"/>
      <w:r>
        <w:rPr>
          <w:rFonts w:eastAsia="Times New Roman"/>
          <w:sz w:val="28"/>
          <w:szCs w:val="28"/>
        </w:rPr>
        <w:t xml:space="preserve"> обработки которых заведомо не совместимы.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2.6. При ведении журналов (реестров, книг), содержащих персональные данные, необходимые для однократного пропуска субъекта персональных данных на территорию, на которой находится </w:t>
      </w:r>
      <w:r>
        <w:rPr>
          <w:rFonts w:eastAsia="Times New Roman"/>
          <w:sz w:val="28"/>
          <w:szCs w:val="28"/>
        </w:rPr>
        <w:t>оператор, или в иных аналогичных целях, должны соблюдаться следующие условия:</w:t>
      </w:r>
    </w:p>
    <w:p w:rsidR="00B77F03" w:rsidRDefault="00B77F03">
      <w:pPr>
        <w:spacing w:line="4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 необходимость  ведения  такого  журнала  (реестра,  книги)  должна  быть</w:t>
      </w:r>
    </w:p>
    <w:p w:rsidR="00B77F03" w:rsidRDefault="0035220F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предусмотрена</w:t>
      </w:r>
      <w:proofErr w:type="gramEnd"/>
      <w:r>
        <w:rPr>
          <w:rFonts w:eastAsia="Times New Roman"/>
          <w:sz w:val="28"/>
          <w:szCs w:val="28"/>
        </w:rPr>
        <w:t xml:space="preserve">  актом  оператора,  содержащим  сведения  о  цели  обработки</w:t>
      </w:r>
    </w:p>
    <w:p w:rsidR="00B77F03" w:rsidRDefault="0035220F">
      <w:pPr>
        <w:tabs>
          <w:tab w:val="left" w:pos="2280"/>
          <w:tab w:val="left" w:pos="3560"/>
          <w:tab w:val="left" w:pos="5880"/>
          <w:tab w:val="left" w:pos="6600"/>
          <w:tab w:val="left" w:pos="86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данных,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осущ</w:t>
      </w:r>
      <w:r>
        <w:rPr>
          <w:rFonts w:eastAsia="Times New Roman"/>
          <w:sz w:val="28"/>
          <w:szCs w:val="28"/>
        </w:rPr>
        <w:t>ествляемой</w:t>
      </w:r>
      <w:proofErr w:type="gramEnd"/>
      <w:r>
        <w:rPr>
          <w:rFonts w:eastAsia="Times New Roman"/>
          <w:sz w:val="28"/>
          <w:szCs w:val="28"/>
        </w:rPr>
        <w:tab/>
        <w:t>без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использования</w:t>
      </w:r>
      <w:r>
        <w:rPr>
          <w:rFonts w:eastAsia="Times New Roman"/>
          <w:sz w:val="28"/>
          <w:szCs w:val="28"/>
        </w:rPr>
        <w:tab/>
        <w:t>средств</w:t>
      </w:r>
    </w:p>
    <w:p w:rsidR="00B77F03" w:rsidRDefault="0035220F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автоматизации, способы фиксации и состав информации, запрашиваемой у</w:t>
      </w:r>
    </w:p>
    <w:p w:rsidR="00B77F03" w:rsidRDefault="0035220F">
      <w:pPr>
        <w:tabs>
          <w:tab w:val="left" w:pos="1700"/>
          <w:tab w:val="left" w:pos="3700"/>
          <w:tab w:val="left" w:pos="4940"/>
          <w:tab w:val="left" w:pos="6300"/>
          <w:tab w:val="left" w:pos="7020"/>
          <w:tab w:val="left" w:pos="8580"/>
          <w:tab w:val="left" w:pos="9300"/>
        </w:tabs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субъектов</w:t>
      </w:r>
      <w:r>
        <w:rPr>
          <w:rFonts w:eastAsia="Times New Roman"/>
          <w:sz w:val="28"/>
          <w:szCs w:val="28"/>
        </w:rPr>
        <w:tab/>
        <w:t>персональных</w:t>
      </w:r>
      <w:r>
        <w:rPr>
          <w:rFonts w:eastAsia="Times New Roman"/>
          <w:sz w:val="28"/>
          <w:szCs w:val="28"/>
        </w:rPr>
        <w:tab/>
        <w:t>данных,</w:t>
      </w:r>
      <w:r>
        <w:rPr>
          <w:rFonts w:eastAsia="Times New Roman"/>
          <w:sz w:val="28"/>
          <w:szCs w:val="28"/>
        </w:rPr>
        <w:tab/>
        <w:t>перечень</w:t>
      </w:r>
      <w:r>
        <w:rPr>
          <w:rFonts w:eastAsia="Times New Roman"/>
          <w:sz w:val="28"/>
          <w:szCs w:val="28"/>
        </w:rPr>
        <w:tab/>
        <w:t>лиц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(поименно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ab/>
        <w:t>по</w:t>
      </w:r>
      <w:proofErr w:type="gramEnd"/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должностям), </w:t>
      </w:r>
      <w:proofErr w:type="gramStart"/>
      <w:r>
        <w:rPr>
          <w:rFonts w:eastAsia="Times New Roman"/>
          <w:sz w:val="28"/>
          <w:szCs w:val="28"/>
        </w:rPr>
        <w:t>имеющих</w:t>
      </w:r>
      <w:proofErr w:type="gramEnd"/>
      <w:r>
        <w:rPr>
          <w:rFonts w:eastAsia="Times New Roman"/>
          <w:sz w:val="28"/>
          <w:szCs w:val="28"/>
        </w:rPr>
        <w:t xml:space="preserve"> доступ к материальным носителям и ответственных</w:t>
      </w:r>
    </w:p>
    <w:p w:rsidR="00B77F03" w:rsidRDefault="00B77F03">
      <w:pPr>
        <w:spacing w:line="2" w:lineRule="exact"/>
        <w:rPr>
          <w:sz w:val="20"/>
          <w:szCs w:val="20"/>
        </w:rPr>
      </w:pPr>
    </w:p>
    <w:p w:rsidR="00B77F03" w:rsidRDefault="0035220F">
      <w:pPr>
        <w:tabs>
          <w:tab w:val="left" w:pos="680"/>
          <w:tab w:val="left" w:pos="1840"/>
          <w:tab w:val="left" w:pos="2200"/>
          <w:tab w:val="left" w:pos="3880"/>
          <w:tab w:val="left" w:pos="5100"/>
          <w:tab w:val="left" w:pos="6380"/>
          <w:tab w:val="left" w:pos="7460"/>
          <w:tab w:val="left" w:pos="83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ab/>
        <w:t>ведение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сохран</w:t>
      </w:r>
      <w:r>
        <w:rPr>
          <w:rFonts w:eastAsia="Times New Roman"/>
          <w:sz w:val="28"/>
          <w:szCs w:val="28"/>
        </w:rPr>
        <w:t>ность</w:t>
      </w:r>
      <w:r>
        <w:rPr>
          <w:rFonts w:eastAsia="Times New Roman"/>
          <w:sz w:val="28"/>
          <w:szCs w:val="28"/>
        </w:rPr>
        <w:tab/>
        <w:t>журнала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(реестра,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книги),</w:t>
      </w:r>
      <w:r>
        <w:rPr>
          <w:rFonts w:eastAsia="Times New Roman"/>
          <w:sz w:val="28"/>
          <w:szCs w:val="28"/>
        </w:rPr>
        <w:tab/>
        <w:t>сроки</w:t>
      </w:r>
      <w:r>
        <w:rPr>
          <w:rFonts w:eastAsia="Times New Roman"/>
          <w:sz w:val="28"/>
          <w:szCs w:val="28"/>
        </w:rPr>
        <w:tab/>
        <w:t>обработки</w:t>
      </w:r>
    </w:p>
    <w:p w:rsidR="00B77F03" w:rsidRDefault="0035220F">
      <w:pPr>
        <w:tabs>
          <w:tab w:val="left" w:pos="2140"/>
          <w:tab w:val="left" w:pos="3300"/>
          <w:tab w:val="left" w:pos="3620"/>
          <w:tab w:val="left" w:pos="4500"/>
          <w:tab w:val="left" w:pos="5780"/>
          <w:tab w:val="left" w:pos="6100"/>
          <w:tab w:val="left" w:pos="7260"/>
          <w:tab w:val="left" w:pos="85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персональных</w:t>
      </w:r>
      <w:r>
        <w:rPr>
          <w:rFonts w:eastAsia="Times New Roman"/>
          <w:sz w:val="28"/>
          <w:szCs w:val="28"/>
        </w:rPr>
        <w:tab/>
        <w:t>данных,</w:t>
      </w:r>
      <w:r>
        <w:rPr>
          <w:rFonts w:eastAsia="Times New Roman"/>
          <w:sz w:val="28"/>
          <w:szCs w:val="28"/>
        </w:rPr>
        <w:tab/>
        <w:t>а</w:t>
      </w:r>
      <w:r>
        <w:rPr>
          <w:rFonts w:eastAsia="Times New Roman"/>
          <w:sz w:val="28"/>
          <w:szCs w:val="28"/>
        </w:rPr>
        <w:tab/>
        <w:t>также</w:t>
      </w:r>
      <w:r>
        <w:rPr>
          <w:rFonts w:eastAsia="Times New Roman"/>
          <w:sz w:val="28"/>
          <w:szCs w:val="28"/>
        </w:rPr>
        <w:tab/>
        <w:t>сведения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порядке</w:t>
      </w:r>
      <w:r>
        <w:rPr>
          <w:rFonts w:eastAsia="Times New Roman"/>
          <w:sz w:val="28"/>
          <w:szCs w:val="28"/>
        </w:rPr>
        <w:tab/>
        <w:t>пропуска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субъекта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персональных данных на территорию, на которой находится оператор, </w:t>
      </w:r>
      <w:proofErr w:type="gramStart"/>
      <w:r>
        <w:rPr>
          <w:rFonts w:eastAsia="Times New Roman"/>
          <w:sz w:val="28"/>
          <w:szCs w:val="28"/>
        </w:rPr>
        <w:t>без</w:t>
      </w:r>
      <w:proofErr w:type="gramEnd"/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подтверждения подлинности персональных данных, сообщенных субъектом</w:t>
      </w:r>
    </w:p>
    <w:p w:rsidR="00B77F03" w:rsidRDefault="0035220F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</w:t>
      </w:r>
      <w:r>
        <w:rPr>
          <w:rFonts w:eastAsia="Times New Roman"/>
          <w:sz w:val="28"/>
          <w:szCs w:val="28"/>
        </w:rPr>
        <w:t>ональных данных;</w:t>
      </w:r>
    </w:p>
    <w:p w:rsidR="00B77F03" w:rsidRDefault="0035220F">
      <w:pPr>
        <w:tabs>
          <w:tab w:val="left" w:pos="740"/>
          <w:tab w:val="left" w:pos="2500"/>
          <w:tab w:val="left" w:pos="4480"/>
          <w:tab w:val="left" w:pos="4880"/>
          <w:tab w:val="left" w:pos="5800"/>
          <w:tab w:val="left" w:pos="7220"/>
          <w:tab w:val="left" w:pos="86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копирование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содержащейся</w:t>
      </w:r>
      <w:proofErr w:type="gramEnd"/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таких</w:t>
      </w:r>
      <w:r>
        <w:rPr>
          <w:rFonts w:eastAsia="Times New Roman"/>
          <w:sz w:val="28"/>
          <w:szCs w:val="28"/>
        </w:rPr>
        <w:tab/>
        <w:t>журналах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(реестрах,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книгах)</w:t>
      </w:r>
    </w:p>
    <w:p w:rsidR="00B77F03" w:rsidRDefault="00B77F03">
      <w:pPr>
        <w:spacing w:line="2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информации не допускается;</w:t>
      </w:r>
    </w:p>
    <w:p w:rsidR="00B77F03" w:rsidRDefault="00B77F03">
      <w:pPr>
        <w:spacing w:line="13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в) персональные данные каждого субъекта персональных данных могут заноситься в такой журнал (книгу, реестр) не более одного раза в каждом случае </w:t>
      </w:r>
      <w:r>
        <w:rPr>
          <w:rFonts w:eastAsia="Times New Roman"/>
          <w:sz w:val="28"/>
          <w:szCs w:val="28"/>
        </w:rPr>
        <w:t>пропуска субъекта персональных данных на территорию, на которой находится оператор.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2.7.При несовместимости целей обработки персональных данных, зафиксированных на одном материальном носителе, если материальный носитель не позволяет осуществлять обработку</w:t>
      </w:r>
      <w:r>
        <w:rPr>
          <w:rFonts w:eastAsia="Times New Roman"/>
          <w:sz w:val="28"/>
          <w:szCs w:val="28"/>
        </w:rPr>
        <w:t xml:space="preserve"> персональных данных отдельно от других зафиксированных на том же носителе персональных данных, должны быть приняты меры по обеспечению раздельной обработки персональных данных, в частности:</w:t>
      </w:r>
    </w:p>
    <w:p w:rsidR="00B77F03" w:rsidRDefault="00B77F03">
      <w:pPr>
        <w:spacing w:line="3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а)  при  необходимости  использования  или  распространения  </w:t>
      </w:r>
      <w:proofErr w:type="gramStart"/>
      <w:r>
        <w:rPr>
          <w:rFonts w:eastAsia="Times New Roman"/>
          <w:sz w:val="28"/>
          <w:szCs w:val="28"/>
        </w:rPr>
        <w:t>опр</w:t>
      </w:r>
      <w:r>
        <w:rPr>
          <w:rFonts w:eastAsia="Times New Roman"/>
          <w:sz w:val="28"/>
          <w:szCs w:val="28"/>
        </w:rPr>
        <w:t>еделенных</w:t>
      </w:r>
      <w:proofErr w:type="gramEnd"/>
    </w:p>
    <w:p w:rsidR="00B77F03" w:rsidRDefault="00B77F03">
      <w:pPr>
        <w:spacing w:line="11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персональных  данных  отдельно  </w:t>
      </w:r>
      <w:proofErr w:type="gramStart"/>
      <w:r>
        <w:rPr>
          <w:rFonts w:eastAsia="Times New Roman"/>
          <w:sz w:val="27"/>
          <w:szCs w:val="27"/>
        </w:rPr>
        <w:t>от</w:t>
      </w:r>
      <w:proofErr w:type="gramEnd"/>
      <w:r>
        <w:rPr>
          <w:rFonts w:eastAsia="Times New Roman"/>
          <w:sz w:val="27"/>
          <w:szCs w:val="27"/>
        </w:rPr>
        <w:t xml:space="preserve">  находящихся  на  том  же  материальном</w:t>
      </w:r>
    </w:p>
    <w:p w:rsidR="00B77F03" w:rsidRDefault="00B77F03">
      <w:pPr>
        <w:spacing w:line="2" w:lineRule="exact"/>
        <w:rPr>
          <w:sz w:val="20"/>
          <w:szCs w:val="20"/>
        </w:rPr>
      </w:pPr>
    </w:p>
    <w:p w:rsidR="00B77F03" w:rsidRDefault="0035220F">
      <w:pPr>
        <w:tabs>
          <w:tab w:val="left" w:pos="1620"/>
          <w:tab w:val="left" w:pos="2720"/>
          <w:tab w:val="left" w:pos="4700"/>
          <w:tab w:val="left" w:pos="5880"/>
          <w:tab w:val="left" w:pos="8080"/>
        </w:tabs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носителе</w:t>
      </w:r>
      <w:proofErr w:type="gramEnd"/>
      <w:r>
        <w:rPr>
          <w:rFonts w:eastAsia="Times New Roman"/>
          <w:sz w:val="28"/>
          <w:szCs w:val="28"/>
        </w:rPr>
        <w:tab/>
        <w:t>других</w:t>
      </w:r>
      <w:r>
        <w:rPr>
          <w:rFonts w:eastAsia="Times New Roman"/>
          <w:sz w:val="28"/>
          <w:szCs w:val="28"/>
        </w:rPr>
        <w:tab/>
        <w:t>персональных</w:t>
      </w:r>
      <w:r>
        <w:rPr>
          <w:rFonts w:eastAsia="Times New Roman"/>
          <w:sz w:val="28"/>
          <w:szCs w:val="28"/>
        </w:rPr>
        <w:tab/>
        <w:t>данных</w:t>
      </w:r>
      <w:r>
        <w:rPr>
          <w:rFonts w:eastAsia="Times New Roman"/>
          <w:sz w:val="28"/>
          <w:szCs w:val="28"/>
        </w:rPr>
        <w:tab/>
        <w:t>осуществляется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копирование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персональных данных, подлежащих распространению или  использованию,</w:t>
      </w:r>
    </w:p>
    <w:p w:rsidR="00B77F03" w:rsidRDefault="00B77F03">
      <w:pPr>
        <w:spacing w:line="11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способом, исключающим одновременное к</w:t>
      </w:r>
      <w:r>
        <w:rPr>
          <w:rFonts w:eastAsia="Times New Roman"/>
          <w:sz w:val="27"/>
          <w:szCs w:val="27"/>
        </w:rPr>
        <w:t>опирование персональных данных,</w:t>
      </w:r>
    </w:p>
    <w:p w:rsidR="00B77F03" w:rsidRDefault="0035220F">
      <w:pPr>
        <w:tabs>
          <w:tab w:val="left" w:pos="800"/>
          <w:tab w:val="left" w:pos="2580"/>
          <w:tab w:val="left" w:pos="4980"/>
          <w:tab w:val="left" w:pos="5400"/>
          <w:tab w:val="left" w:pos="7600"/>
          <w:tab w:val="left" w:pos="80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ab/>
        <w:t>подлежащих</w:t>
      </w:r>
      <w:r>
        <w:rPr>
          <w:rFonts w:eastAsia="Times New Roman"/>
          <w:sz w:val="28"/>
          <w:szCs w:val="28"/>
        </w:rPr>
        <w:tab/>
        <w:t>распространению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использованию,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используется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(распространяется) копия персональных данных;</w:t>
      </w:r>
    </w:p>
    <w:p w:rsidR="00B77F03" w:rsidRDefault="0035220F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б) при необходимости уничтожения или блокирования части </w:t>
      </w:r>
      <w:proofErr w:type="gramStart"/>
      <w:r>
        <w:rPr>
          <w:rFonts w:eastAsia="Times New Roman"/>
          <w:sz w:val="28"/>
          <w:szCs w:val="28"/>
        </w:rPr>
        <w:t>персональных</w:t>
      </w:r>
      <w:proofErr w:type="gramEnd"/>
    </w:p>
    <w:p w:rsidR="00B77F03" w:rsidRDefault="00B77F03">
      <w:pPr>
        <w:sectPr w:rsidR="00B77F03">
          <w:pgSz w:w="11900" w:h="16838"/>
          <w:pgMar w:top="1125" w:right="846" w:bottom="658" w:left="1440" w:header="0" w:footer="0" w:gutter="0"/>
          <w:cols w:space="720" w:equalWidth="0">
            <w:col w:w="9620"/>
          </w:cols>
        </w:sect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данных уничтожается или </w:t>
      </w:r>
      <w:r>
        <w:rPr>
          <w:rFonts w:eastAsia="Times New Roman"/>
          <w:sz w:val="28"/>
          <w:szCs w:val="28"/>
        </w:rPr>
        <w:t>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 блокированию.</w:t>
      </w:r>
    </w:p>
    <w:p w:rsidR="00B77F03" w:rsidRDefault="00B77F03">
      <w:pPr>
        <w:spacing w:line="17" w:lineRule="exact"/>
        <w:rPr>
          <w:sz w:val="20"/>
          <w:szCs w:val="20"/>
        </w:rPr>
      </w:pPr>
    </w:p>
    <w:p w:rsidR="00B77F03" w:rsidRDefault="0035220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2.8.Уничтожение или обезли</w:t>
      </w:r>
      <w:r>
        <w:rPr>
          <w:rFonts w:eastAsia="Times New Roman"/>
          <w:sz w:val="28"/>
          <w:szCs w:val="28"/>
        </w:rPr>
        <w:t>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</w:t>
      </w:r>
      <w:r>
        <w:rPr>
          <w:rFonts w:eastAsia="Times New Roman"/>
          <w:sz w:val="28"/>
          <w:szCs w:val="28"/>
        </w:rPr>
        <w:t>е (удаление, вымарывание).</w:t>
      </w:r>
    </w:p>
    <w:p w:rsidR="00B77F03" w:rsidRDefault="00B77F03">
      <w:pPr>
        <w:spacing w:line="14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Правила, предусмотренные пунктами 6 и 7 раздела 2.0., применяются также в случае, если необходимо обеспечить раздельную обработку зафиксированных на одном материальном носителе персональных данных и информации, не являющейс</w:t>
      </w:r>
      <w:r>
        <w:rPr>
          <w:rFonts w:eastAsia="Times New Roman"/>
          <w:sz w:val="28"/>
          <w:szCs w:val="28"/>
        </w:rPr>
        <w:t>я персональными данными.</w:t>
      </w:r>
    </w:p>
    <w:p w:rsidR="00B77F03" w:rsidRDefault="00B77F03">
      <w:pPr>
        <w:spacing w:line="18" w:lineRule="exact"/>
        <w:rPr>
          <w:sz w:val="20"/>
          <w:szCs w:val="20"/>
        </w:rPr>
      </w:pPr>
    </w:p>
    <w:p w:rsidR="00B77F03" w:rsidRDefault="0035220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2.10. </w:t>
      </w:r>
      <w:proofErr w:type="gramStart"/>
      <w:r>
        <w:rPr>
          <w:rFonts w:eastAsia="Times New Roman"/>
          <w:sz w:val="28"/>
          <w:szCs w:val="28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</w:t>
      </w:r>
      <w:r>
        <w:rPr>
          <w:rFonts w:eastAsia="Times New Roman"/>
          <w:sz w:val="28"/>
          <w:szCs w:val="28"/>
        </w:rPr>
        <w:t>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proofErr w:type="gramEnd"/>
    </w:p>
    <w:p w:rsidR="00B77F03" w:rsidRDefault="00B77F03">
      <w:pPr>
        <w:spacing w:line="19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МЕРЫ БЕЗОПАСНОСТИ </w:t>
      </w:r>
      <w:r>
        <w:rPr>
          <w:rFonts w:eastAsia="Times New Roman"/>
          <w:sz w:val="28"/>
          <w:szCs w:val="28"/>
        </w:rPr>
        <w:t>при обработке в МДОУ персонал</w:t>
      </w:r>
      <w:r>
        <w:rPr>
          <w:rFonts w:eastAsia="Times New Roman"/>
          <w:sz w:val="28"/>
          <w:szCs w:val="28"/>
        </w:rPr>
        <w:t>ьных данных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субъекта персональных данных (работника), осуществляемых без использования средств автоматизации: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numPr>
          <w:ilvl w:val="1"/>
          <w:numId w:val="6"/>
        </w:numPr>
        <w:tabs>
          <w:tab w:val="left" w:pos="1160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обработка персональных данных, осуществляемая без использования средств автоматизации, должна осуществляться таким образом, чтобы в отношении каж</w:t>
      </w:r>
      <w:r>
        <w:rPr>
          <w:rFonts w:eastAsia="Times New Roman"/>
          <w:sz w:val="28"/>
          <w:szCs w:val="28"/>
        </w:rPr>
        <w:t>дой категории персональных данных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доступ;</w:t>
      </w:r>
    </w:p>
    <w:p w:rsidR="00B77F03" w:rsidRDefault="00B77F03">
      <w:pPr>
        <w:spacing w:line="16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1"/>
          <w:numId w:val="6"/>
        </w:numPr>
        <w:tabs>
          <w:tab w:val="left" w:pos="1150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необходимо обеспечивать раздельное </w:t>
      </w:r>
      <w:r>
        <w:rPr>
          <w:rFonts w:eastAsia="Times New Roman"/>
          <w:sz w:val="28"/>
          <w:szCs w:val="28"/>
        </w:rPr>
        <w:t>хранение персональных данных (материальных носителей), обработка которых осуществляется в различных целях;</w:t>
      </w:r>
    </w:p>
    <w:p w:rsidR="00B77F03" w:rsidRDefault="00B77F03">
      <w:pPr>
        <w:spacing w:line="14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1"/>
          <w:numId w:val="6"/>
        </w:numPr>
        <w:tabs>
          <w:tab w:val="left" w:pos="1143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хранении материальных носителей должны соблюдаться условия, обеспечивающие сохранность персональных данных и исключающие несанкционированный к н</w:t>
      </w:r>
      <w:r>
        <w:rPr>
          <w:rFonts w:eastAsia="Times New Roman"/>
          <w:sz w:val="28"/>
          <w:szCs w:val="28"/>
        </w:rPr>
        <w:t>им доступ.</w:t>
      </w:r>
    </w:p>
    <w:p w:rsidR="00B77F03" w:rsidRDefault="0035220F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вышеуказанных мер, необходимых для обеспечения таких условий,</w:t>
      </w:r>
    </w:p>
    <w:p w:rsidR="00B77F03" w:rsidRDefault="00B77F03">
      <w:pPr>
        <w:spacing w:line="12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6"/>
        </w:numPr>
        <w:tabs>
          <w:tab w:val="left" w:pos="603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также перечень лиц, ответственных за реализацию указанных мер, устанавливаются в МДОУ настоящим Положением и (или) работодателем (оператором) через принятие соответствующих </w:t>
      </w:r>
      <w:r>
        <w:rPr>
          <w:rFonts w:eastAsia="Times New Roman"/>
          <w:sz w:val="28"/>
          <w:szCs w:val="28"/>
        </w:rPr>
        <w:t>локальных нормативных актов по этому вопросу.</w:t>
      </w:r>
    </w:p>
    <w:p w:rsidR="00B77F03" w:rsidRDefault="00B77F03">
      <w:pPr>
        <w:spacing w:line="17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2.1.1. </w:t>
      </w:r>
      <w:r>
        <w:rPr>
          <w:rFonts w:eastAsia="Times New Roman"/>
          <w:b/>
          <w:bCs/>
          <w:sz w:val="28"/>
          <w:szCs w:val="28"/>
        </w:rPr>
        <w:t>Об обеспечении безопасности персональных данных МДОУ при 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обработке в информационных системах.</w:t>
      </w:r>
    </w:p>
    <w:p w:rsidR="00B77F03" w:rsidRDefault="00B77F03">
      <w:pPr>
        <w:spacing w:line="9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2.1.2.Обработка персональных данных в централизованной бухгалтерии ОО АНМР по МДОУ в информационных сист</w:t>
      </w:r>
      <w:r>
        <w:rPr>
          <w:rFonts w:eastAsia="Times New Roman"/>
          <w:sz w:val="28"/>
          <w:szCs w:val="28"/>
        </w:rPr>
        <w:t>емах, представляющих собой совокупность персональных данных, содержащихся в базах данных, а также</w:t>
      </w:r>
    </w:p>
    <w:p w:rsidR="00B77F03" w:rsidRDefault="00B77F03">
      <w:pPr>
        <w:sectPr w:rsidR="00B77F03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информационных технологий и технических средств, позволяющих осуществлять обработку таких персональных данных с использованием средств а</w:t>
      </w:r>
      <w:r>
        <w:rPr>
          <w:rFonts w:eastAsia="Times New Roman"/>
          <w:sz w:val="28"/>
          <w:szCs w:val="28"/>
        </w:rPr>
        <w:t>втоматизации (далее - информационные системы).</w:t>
      </w:r>
    </w:p>
    <w:p w:rsidR="00B77F03" w:rsidRDefault="00B77F03">
      <w:pPr>
        <w:spacing w:line="14" w:lineRule="exact"/>
        <w:rPr>
          <w:sz w:val="20"/>
          <w:szCs w:val="20"/>
        </w:rPr>
      </w:pPr>
    </w:p>
    <w:p w:rsidR="00B77F03" w:rsidRDefault="0035220F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2.1.3.Под техническими средствами, позволяющими осуществлять обработку персональных данных по МДОУ, понимаются средства вычислительной техники, информационно-вычислительные комплексы и сети, средства и </w:t>
      </w:r>
      <w:r>
        <w:rPr>
          <w:rFonts w:eastAsia="Times New Roman"/>
          <w:sz w:val="28"/>
          <w:szCs w:val="28"/>
        </w:rPr>
        <w:t xml:space="preserve">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</w:t>
      </w:r>
      <w:r>
        <w:rPr>
          <w:rFonts w:eastAsia="Times New Roman"/>
          <w:sz w:val="28"/>
          <w:szCs w:val="28"/>
        </w:rPr>
        <w:t>речевой, графической, виде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 Безопасность персональных данных достигае</w:t>
      </w:r>
      <w:r>
        <w:rPr>
          <w:rFonts w:eastAsia="Times New Roman"/>
          <w:sz w:val="28"/>
          <w:szCs w:val="28"/>
        </w:rPr>
        <w:t>тся путем исключения несанкционированного, в том числе случайного, доступа к персональным данным, хранящимся в обществе.</w:t>
      </w:r>
    </w:p>
    <w:p w:rsidR="00B77F03" w:rsidRDefault="00B77F03">
      <w:pPr>
        <w:spacing w:line="18" w:lineRule="exact"/>
        <w:rPr>
          <w:sz w:val="20"/>
          <w:szCs w:val="20"/>
        </w:rPr>
      </w:pPr>
    </w:p>
    <w:p w:rsidR="00B77F03" w:rsidRDefault="0035220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2.1.4.Безопасность персональных данных при их обработке в информационных системах по МДОУ обеспечивается с помощью системы защиты перс</w:t>
      </w:r>
      <w:r>
        <w:rPr>
          <w:rFonts w:eastAsia="Times New Roman"/>
          <w:sz w:val="28"/>
          <w:szCs w:val="28"/>
        </w:rPr>
        <w:t>ональных данных, включающей организационные меры и средства защиты информации, а также охранные меры, направленные на исключение возможности неконтролируемого проникновение или пребывания в этих помещениях посторонних лиц.</w:t>
      </w:r>
    </w:p>
    <w:p w:rsidR="00B77F03" w:rsidRDefault="00B77F03">
      <w:pPr>
        <w:spacing w:line="3" w:lineRule="exact"/>
        <w:rPr>
          <w:sz w:val="20"/>
          <w:szCs w:val="20"/>
        </w:rPr>
      </w:pPr>
    </w:p>
    <w:p w:rsidR="00B77F03" w:rsidRDefault="0035220F">
      <w:pPr>
        <w:tabs>
          <w:tab w:val="left" w:pos="2880"/>
          <w:tab w:val="left" w:pos="5000"/>
          <w:tab w:val="left" w:pos="6300"/>
          <w:tab w:val="left" w:pos="7140"/>
          <w:tab w:val="left" w:pos="784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2.1.5.Безопасность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персональных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данных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обработке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B77F03" w:rsidRDefault="00B77F03">
      <w:pPr>
        <w:spacing w:line="14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информационной системе по МДОУ обеспечивает оператор (уполномоченное лицо), которое обязано обеспечить конфиденциальность персональных данных и безопасность персональных данных при их обработке в информационной системе.</w:t>
      </w:r>
    </w:p>
    <w:p w:rsidR="00B77F03" w:rsidRDefault="00B77F03">
      <w:pPr>
        <w:spacing w:line="17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2.1.6.Пр</w:t>
      </w:r>
      <w:r>
        <w:rPr>
          <w:rFonts w:eastAsia="Times New Roman"/>
          <w:sz w:val="28"/>
          <w:szCs w:val="28"/>
        </w:rPr>
        <w:t>и обработке персональных данных в информационной системе по МДОУ должно быть обеспечено: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</w:t>
      </w:r>
      <w:r>
        <w:rPr>
          <w:rFonts w:eastAsia="Times New Roman"/>
          <w:sz w:val="28"/>
          <w:szCs w:val="28"/>
        </w:rPr>
        <w:t>ой информации;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своевременное обнаружение фактов несанкционированного доступа к персональным данным;</w:t>
      </w:r>
    </w:p>
    <w:p w:rsidR="00B77F03" w:rsidRDefault="00B77F03">
      <w:pPr>
        <w:spacing w:line="16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в) недопущение воздействия на технические средства автоматизированной обработки персональных данных, в результате которого может быть нарушено их </w:t>
      </w:r>
      <w:r>
        <w:rPr>
          <w:rFonts w:eastAsia="Times New Roman"/>
          <w:sz w:val="28"/>
          <w:szCs w:val="28"/>
        </w:rPr>
        <w:t>функционирование;</w:t>
      </w:r>
    </w:p>
    <w:p w:rsidR="00B77F03" w:rsidRDefault="00B77F03">
      <w:pPr>
        <w:spacing w:line="1" w:lineRule="exact"/>
        <w:rPr>
          <w:sz w:val="20"/>
          <w:szCs w:val="20"/>
        </w:rPr>
      </w:pPr>
    </w:p>
    <w:p w:rsidR="00B77F03" w:rsidRDefault="0035220F">
      <w:pPr>
        <w:tabs>
          <w:tab w:val="left" w:pos="1420"/>
          <w:tab w:val="left" w:pos="3220"/>
          <w:tab w:val="left" w:pos="5760"/>
          <w:tab w:val="left" w:pos="79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возможность</w:t>
      </w:r>
      <w:r>
        <w:rPr>
          <w:rFonts w:eastAsia="Times New Roman"/>
          <w:sz w:val="28"/>
          <w:szCs w:val="28"/>
        </w:rPr>
        <w:tab/>
        <w:t>незамедлительного</w:t>
      </w:r>
      <w:r>
        <w:rPr>
          <w:rFonts w:eastAsia="Times New Roman"/>
          <w:sz w:val="28"/>
          <w:szCs w:val="28"/>
        </w:rPr>
        <w:tab/>
        <w:t>восстановления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персональных</w:t>
      </w:r>
      <w:proofErr w:type="gramEnd"/>
    </w:p>
    <w:p w:rsidR="00B77F03" w:rsidRDefault="00B77F03">
      <w:pPr>
        <w:spacing w:line="13" w:lineRule="exact"/>
        <w:rPr>
          <w:sz w:val="20"/>
          <w:szCs w:val="20"/>
        </w:rPr>
      </w:pPr>
    </w:p>
    <w:p w:rsidR="00B77F03" w:rsidRDefault="0035220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данных, модифицированных или уничтоженных вследствие несанкционированного доступа к ним;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д) постоянный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обеспечением уровня защищенности персональных данных.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>7.Для разработки и осуществления мероприятий по обеспечению безопасности персональных данных при их обработке в информационной системе оператором (уполномоченным лицом) может назначаться</w:t>
      </w:r>
    </w:p>
    <w:p w:rsidR="00B77F03" w:rsidRDefault="00B77F03">
      <w:pPr>
        <w:sectPr w:rsidR="00B77F03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B77F03" w:rsidRDefault="0035220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должностное лицо (работник), ответственные за о</w:t>
      </w:r>
      <w:r>
        <w:rPr>
          <w:rFonts w:eastAsia="Times New Roman"/>
          <w:sz w:val="28"/>
          <w:szCs w:val="28"/>
        </w:rPr>
        <w:t>беспечение безопасности персональных данных.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2.1.8.Лица, доступ которых к персональным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</w:t>
      </w:r>
      <w:r>
        <w:rPr>
          <w:rFonts w:eastAsia="Times New Roman"/>
          <w:sz w:val="28"/>
          <w:szCs w:val="28"/>
        </w:rPr>
        <w:t>нии списка, утвержденного заведующей МДОУ.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2.1.9.Запросы пользователей информационной системы на получение персональных данных, а также факты предоставления персональных данных по этим запросам регистрируются автоматизированными средствами информационной </w:t>
      </w:r>
      <w:r>
        <w:rPr>
          <w:rFonts w:eastAsia="Times New Roman"/>
          <w:sz w:val="28"/>
          <w:szCs w:val="28"/>
        </w:rPr>
        <w:t>системы в электронном журнале обращений.</w:t>
      </w:r>
    </w:p>
    <w:p w:rsidR="00B77F03" w:rsidRDefault="00B77F03">
      <w:pPr>
        <w:spacing w:line="17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электронного журнала обращений периодически проверяется соответствующими должностными лицами оператора.</w:t>
      </w:r>
    </w:p>
    <w:p w:rsidR="00B77F03" w:rsidRDefault="00B77F03">
      <w:pPr>
        <w:spacing w:line="16" w:lineRule="exact"/>
        <w:rPr>
          <w:sz w:val="20"/>
          <w:szCs w:val="20"/>
        </w:rPr>
      </w:pPr>
    </w:p>
    <w:p w:rsidR="00B77F03" w:rsidRDefault="0035220F">
      <w:pPr>
        <w:spacing w:line="2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2.1.10.При обнаружении нарушений порядка предоставления персональных данных оператор </w:t>
      </w:r>
      <w:r>
        <w:rPr>
          <w:rFonts w:eastAsia="Times New Roman"/>
          <w:sz w:val="27"/>
          <w:szCs w:val="27"/>
        </w:rPr>
        <w:t>(уполномоченное лицо)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причин.</w:t>
      </w:r>
    </w:p>
    <w:p w:rsidR="00B77F03" w:rsidRDefault="00B77F03">
      <w:pPr>
        <w:spacing w:line="5" w:lineRule="exact"/>
        <w:rPr>
          <w:sz w:val="20"/>
          <w:szCs w:val="20"/>
        </w:rPr>
      </w:pPr>
    </w:p>
    <w:p w:rsidR="00B77F03" w:rsidRDefault="0035220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2.2.1.МДОУ (уполномоченные лица) все персональные данные получает от суб</w:t>
      </w:r>
      <w:r>
        <w:rPr>
          <w:rFonts w:eastAsia="Times New Roman"/>
          <w:sz w:val="28"/>
          <w:szCs w:val="28"/>
        </w:rPr>
        <w:t>ъектов персональных данных (работников) у них самих. Если персональные данные, возможно получить только у третьей стороны, то субъект персональных данных должен быть уведомлен об этом заранее и от него должно быть получено письменное согласие на их получен</w:t>
      </w:r>
      <w:r>
        <w:rPr>
          <w:rFonts w:eastAsia="Times New Roman"/>
          <w:sz w:val="28"/>
          <w:szCs w:val="28"/>
        </w:rPr>
        <w:t>ие.</w:t>
      </w:r>
    </w:p>
    <w:p w:rsidR="00B77F03" w:rsidRDefault="00B77F03">
      <w:pPr>
        <w:spacing w:line="14" w:lineRule="exact"/>
        <w:rPr>
          <w:sz w:val="20"/>
          <w:szCs w:val="20"/>
        </w:rPr>
      </w:pPr>
    </w:p>
    <w:p w:rsidR="00B77F03" w:rsidRDefault="0035220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2.2.2.МДОУ (уполномоченное лицо) сообщает субъекту персональных данных (работнику) о целях, предполагаемых источниках и способах получения персональных данных, а также о характере подлежащих получению персональных данных, последствиях отказа субъекта </w:t>
      </w:r>
      <w:r>
        <w:rPr>
          <w:rFonts w:eastAsia="Times New Roman"/>
          <w:sz w:val="28"/>
          <w:szCs w:val="28"/>
        </w:rPr>
        <w:t>персональных данных (работника) дать письменное согласие на их получение.</w:t>
      </w:r>
    </w:p>
    <w:p w:rsidR="00B77F03" w:rsidRDefault="00B77F03">
      <w:pPr>
        <w:spacing w:line="3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Персональные данные в МДОУ, как правило, обрабатываются:</w:t>
      </w:r>
    </w:p>
    <w:p w:rsidR="00B77F03" w:rsidRDefault="00B77F03">
      <w:pPr>
        <w:spacing w:line="13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2.3.1. </w:t>
      </w:r>
      <w:r>
        <w:rPr>
          <w:rFonts w:eastAsia="Times New Roman"/>
          <w:b/>
          <w:bCs/>
          <w:i/>
          <w:iCs/>
          <w:sz w:val="28"/>
          <w:szCs w:val="28"/>
        </w:rPr>
        <w:t>Персональные данные субъект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а(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>ов)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персональных данных в целях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организации трудовых отношений с заведующей МДОУ (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кандидаты для приема на работу, работники, пенсионеры МДОУ и т.д.) </w:t>
      </w:r>
      <w:r>
        <w:rPr>
          <w:rFonts w:eastAsia="Times New Roman"/>
          <w:sz w:val="28"/>
          <w:szCs w:val="28"/>
        </w:rPr>
        <w:t>обрабатываются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(имеют к ним допуск) на рабочих местах и объеме: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-Начальник отдела образования, заместитель начальника отдела образования (на рабочих местах) - сведения о персональных данны</w:t>
      </w:r>
      <w:r>
        <w:rPr>
          <w:rFonts w:eastAsia="Times New Roman"/>
          <w:sz w:val="28"/>
          <w:szCs w:val="28"/>
        </w:rPr>
        <w:t xml:space="preserve">х в </w:t>
      </w:r>
      <w:proofErr w:type="gramStart"/>
      <w:r>
        <w:rPr>
          <w:rFonts w:eastAsia="Times New Roman"/>
          <w:sz w:val="28"/>
          <w:szCs w:val="28"/>
        </w:rPr>
        <w:t>полном</w:t>
      </w:r>
      <w:proofErr w:type="gramEnd"/>
      <w:r>
        <w:rPr>
          <w:rFonts w:eastAsia="Times New Roman"/>
          <w:sz w:val="28"/>
          <w:szCs w:val="28"/>
        </w:rPr>
        <w:t xml:space="preserve"> объѐме;</w:t>
      </w:r>
    </w:p>
    <w:p w:rsidR="00B77F03" w:rsidRDefault="0035220F">
      <w:pPr>
        <w:tabs>
          <w:tab w:val="left" w:pos="2400"/>
          <w:tab w:val="left" w:pos="4300"/>
          <w:tab w:val="left" w:pos="6020"/>
          <w:tab w:val="left" w:pos="6580"/>
          <w:tab w:val="left" w:pos="7780"/>
          <w:tab w:val="left" w:pos="8120"/>
          <w:tab w:val="left" w:pos="94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-Старший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юрисконсульт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(специалист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ab/>
        <w:t>кадрам)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сведения</w:t>
      </w:r>
      <w:r>
        <w:rPr>
          <w:rFonts w:eastAsia="Times New Roman"/>
          <w:sz w:val="28"/>
          <w:szCs w:val="28"/>
        </w:rPr>
        <w:tab/>
        <w:t>о</w:t>
      </w:r>
    </w:p>
    <w:p w:rsidR="00B77F03" w:rsidRDefault="00B77F03">
      <w:pPr>
        <w:spacing w:line="13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персональных данных в полном объѐме; руководители структурных подразделений, - персональные данные сотрудников непосредственно подчиненных подразделений в полном объеме;</w:t>
      </w:r>
      <w:proofErr w:type="gramEnd"/>
    </w:p>
    <w:p w:rsidR="00B77F03" w:rsidRDefault="00B77F03">
      <w:pPr>
        <w:spacing w:line="17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-Бухгалтерия (руководители и специалисты по проведению расчетов по заработной плате (на своих рабочих местах) - сведения о персональных данных, используемые при проведении расчетов с работниками;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-Старший юрисконсульт - сведения о персональных данных, нео</w:t>
      </w:r>
      <w:r>
        <w:rPr>
          <w:rFonts w:eastAsia="Times New Roman"/>
          <w:sz w:val="28"/>
          <w:szCs w:val="28"/>
        </w:rPr>
        <w:t>бходимые для организации правовой работы в отделе образования;</w:t>
      </w:r>
    </w:p>
    <w:p w:rsidR="00B77F03" w:rsidRDefault="00B77F03">
      <w:pPr>
        <w:spacing w:line="2" w:lineRule="exact"/>
        <w:rPr>
          <w:sz w:val="20"/>
          <w:szCs w:val="20"/>
        </w:rPr>
      </w:pPr>
    </w:p>
    <w:p w:rsidR="00B77F03" w:rsidRDefault="0035220F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-Планово-экономический  отдел  -  сведения  о  персональных  данных,</w:t>
      </w:r>
    </w:p>
    <w:p w:rsidR="00B77F03" w:rsidRDefault="00B77F03">
      <w:pPr>
        <w:sectPr w:rsidR="00B77F03">
          <w:pgSz w:w="11900" w:h="16838"/>
          <w:pgMar w:top="1138" w:right="846" w:bottom="658" w:left="1440" w:header="0" w:footer="0" w:gutter="0"/>
          <w:cols w:space="720" w:equalWidth="0">
            <w:col w:w="9620"/>
          </w:cols>
        </w:sect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используемые при планировании экономической деятельности компании, составления проектов штатного расп</w:t>
      </w:r>
      <w:r>
        <w:rPr>
          <w:rFonts w:eastAsia="Times New Roman"/>
          <w:sz w:val="28"/>
          <w:szCs w:val="28"/>
        </w:rPr>
        <w:t>исания и составления требуемой отчетности;</w:t>
      </w:r>
    </w:p>
    <w:p w:rsidR="00B77F03" w:rsidRDefault="00B77F03">
      <w:pPr>
        <w:spacing w:line="14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-Инженер охраны труда в отделе образования - сведения о персональных данных, необходимые для организации и проведения комплекса мероприятий по охране труда и составления соответствующей отчетности по охране труда</w:t>
      </w:r>
      <w:r>
        <w:rPr>
          <w:rFonts w:eastAsia="Times New Roman"/>
          <w:sz w:val="28"/>
          <w:szCs w:val="28"/>
        </w:rPr>
        <w:t>;</w:t>
      </w:r>
    </w:p>
    <w:p w:rsidR="00B77F03" w:rsidRDefault="00B77F03">
      <w:pPr>
        <w:spacing w:line="17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-Специалисты отдела образования по спецработе - сведения о персональных данных, необходимые для решения вопросов о допуске к сведениям, составляющим государственную тайну, а также организации мероприятий по вопросам ГО и мобилизационной подготовке;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-Ведущие специалисты отдела образования - сведения о персональных данных в соответствии с выполняемыми функциями;</w:t>
      </w:r>
    </w:p>
    <w:p w:rsidR="00B77F03" w:rsidRDefault="00B77F03">
      <w:pPr>
        <w:spacing w:line="16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-Аттестационная (квалификационная, конкурсная и т.д.) комиссия - сведения о персональных данных работников, требуемых в соответствии с Положе</w:t>
      </w:r>
      <w:r>
        <w:rPr>
          <w:rFonts w:eastAsia="Times New Roman"/>
          <w:sz w:val="28"/>
          <w:szCs w:val="28"/>
        </w:rPr>
        <w:t>нием об аттестации (о проведении конкурса профессионального мастерства и др.) для работы соответствующей комиссии.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-Руководители и сотрудники (подразделений) в должностных обязанностях которых предусмотрено ведение работы с документами, содержащими персон</w:t>
      </w:r>
      <w:r>
        <w:rPr>
          <w:rFonts w:eastAsia="Times New Roman"/>
          <w:sz w:val="28"/>
          <w:szCs w:val="28"/>
        </w:rPr>
        <w:t>альные данные работников отдела образования - сведения о персональных данных, необходимые для исполнения должностных обязанностей по занимаемой должности или письменного поручения руководства отдела образования.</w:t>
      </w:r>
    </w:p>
    <w:p w:rsidR="00B77F03" w:rsidRDefault="00B77F03">
      <w:pPr>
        <w:spacing w:line="17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2.3.2. </w:t>
      </w:r>
      <w:r>
        <w:rPr>
          <w:rFonts w:eastAsia="Times New Roman"/>
          <w:b/>
          <w:bCs/>
          <w:i/>
          <w:iCs/>
          <w:sz w:val="28"/>
          <w:szCs w:val="28"/>
        </w:rPr>
        <w:t>Персональные данные субъек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т(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>ов)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перс</w:t>
      </w:r>
      <w:r>
        <w:rPr>
          <w:rFonts w:eastAsia="Times New Roman"/>
          <w:b/>
          <w:bCs/>
          <w:i/>
          <w:iCs/>
          <w:sz w:val="28"/>
          <w:szCs w:val="28"/>
        </w:rPr>
        <w:t>ональных данных в связи 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производственной и иной деятельностью отдела образования </w:t>
      </w:r>
      <w:r>
        <w:rPr>
          <w:rFonts w:eastAsia="Times New Roman"/>
          <w:sz w:val="28"/>
          <w:szCs w:val="28"/>
        </w:rPr>
        <w:t>(заявители,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т.п.) обрабатываются на рабочих местах и объеме:</w:t>
      </w:r>
    </w:p>
    <w:p w:rsidR="00B77F03" w:rsidRDefault="00B77F03">
      <w:pPr>
        <w:spacing w:line="17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-Начальник отдела образования, заместитель начальника - сведения о персональных данных в </w:t>
      </w:r>
      <w:proofErr w:type="gramStart"/>
      <w:r>
        <w:rPr>
          <w:rFonts w:eastAsia="Times New Roman"/>
          <w:sz w:val="28"/>
          <w:szCs w:val="28"/>
        </w:rPr>
        <w:t>полном</w:t>
      </w:r>
      <w:proofErr w:type="gramEnd"/>
      <w:r>
        <w:rPr>
          <w:rFonts w:eastAsia="Times New Roman"/>
          <w:sz w:val="28"/>
          <w:szCs w:val="28"/>
        </w:rPr>
        <w:t xml:space="preserve"> объѐме;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</w:t>
      </w:r>
      <w:r>
        <w:rPr>
          <w:rFonts w:eastAsia="Times New Roman"/>
          <w:sz w:val="28"/>
          <w:szCs w:val="28"/>
        </w:rPr>
        <w:t>ав специально уполномоченных лиц отдела образования, допущенных к персональным данным, а также категория и объем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персональных данных, к которым они допускаются, утверждается приказом по производственной деятельности МДОУ.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9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2.3.3 Уполномоченные должностные</w:t>
      </w:r>
      <w:r>
        <w:rPr>
          <w:rFonts w:eastAsia="Times New Roman"/>
          <w:sz w:val="28"/>
          <w:szCs w:val="28"/>
        </w:rPr>
        <w:t xml:space="preserve"> лица МДОУ организуют и осуществляют обработку, включая сбор, накопление, систематизацию, уточнение и передачу персональных данных субъектов персональных данных (работников) в объемах и целях, предусмотренных законодательством Российской Федерации и локаль</w:t>
      </w:r>
      <w:r>
        <w:rPr>
          <w:rFonts w:eastAsia="Times New Roman"/>
          <w:sz w:val="28"/>
          <w:szCs w:val="28"/>
        </w:rPr>
        <w:t>ными нормативными актами МДОУ, а также обеспечивают защиту этих сведений от неправомерного использования, утраты и несанкционированного уничтожения и несут персональную ответственность за нарушение норм обработки персональных данных субъектов персональных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данных (работников) в установленном законодательством и иными нормативными актами порядке.</w:t>
      </w:r>
    </w:p>
    <w:p w:rsidR="00B77F03" w:rsidRDefault="00B77F03">
      <w:pPr>
        <w:spacing w:line="1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</w:t>
      </w:r>
      <w:r>
        <w:rPr>
          <w:rFonts w:eastAsia="Times New Roman"/>
          <w:b/>
          <w:bCs/>
          <w:sz w:val="28"/>
          <w:szCs w:val="28"/>
        </w:rPr>
        <w:t>Персональные данные в МДОУ хранятся</w:t>
      </w:r>
      <w:r>
        <w:rPr>
          <w:rFonts w:eastAsia="Times New Roman"/>
          <w:sz w:val="28"/>
          <w:szCs w:val="28"/>
        </w:rPr>
        <w:t>:</w:t>
      </w:r>
    </w:p>
    <w:p w:rsidR="00B77F03" w:rsidRDefault="00B77F03">
      <w:pPr>
        <w:spacing w:line="13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бумажных носителях в специально оборудованных шкафах и сейфах, которые запираются и опечатываются.</w:t>
      </w:r>
    </w:p>
    <w:p w:rsidR="00B77F03" w:rsidRDefault="00B77F03">
      <w:pPr>
        <w:sectPr w:rsidR="00B77F03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B77F03" w:rsidRDefault="0035220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Сведения о персональных данных работников (кандидатов для поступления на работу, пенсионеров) МДОУ на бумажных носителях, в том числе в личных делах работников хранятся в специально оборудованных местах для хранения конфиденциальной информации. Ведение, </w:t>
      </w:r>
      <w:r>
        <w:rPr>
          <w:rFonts w:eastAsia="Times New Roman"/>
          <w:sz w:val="28"/>
          <w:szCs w:val="28"/>
        </w:rPr>
        <w:t xml:space="preserve">хранение, учет и выдача личных дел, трудовых книжек работников (кандидатов для поступления на работу) проводится в соответствии с </w:t>
      </w:r>
      <w:proofErr w:type="gramStart"/>
      <w:r>
        <w:rPr>
          <w:rFonts w:eastAsia="Times New Roman"/>
          <w:sz w:val="28"/>
          <w:szCs w:val="28"/>
        </w:rPr>
        <w:t>имеющимся</w:t>
      </w:r>
      <w:proofErr w:type="gramEnd"/>
      <w:r>
        <w:rPr>
          <w:rFonts w:eastAsia="Times New Roman"/>
          <w:sz w:val="28"/>
          <w:szCs w:val="28"/>
        </w:rPr>
        <w:t xml:space="preserve"> нормативными актами по этому вопросу.</w:t>
      </w:r>
    </w:p>
    <w:p w:rsidR="00B77F03" w:rsidRDefault="00B77F03">
      <w:pPr>
        <w:spacing w:line="21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2.5.При принятии решений, затрагивающих интересы субъекта персональных данных</w:t>
      </w:r>
      <w:r>
        <w:rPr>
          <w:rFonts w:eastAsia="Times New Roman"/>
          <w:sz w:val="28"/>
          <w:szCs w:val="28"/>
        </w:rPr>
        <w:t>, МДОУ (уполномоченное лицо)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получения, в том числе на цифровых носителях.</w:t>
      </w:r>
    </w:p>
    <w:p w:rsidR="00B77F03" w:rsidRDefault="00B77F03">
      <w:pPr>
        <w:spacing w:line="19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2.6.Защита персональных данных в МДОУ от </w:t>
      </w:r>
      <w:r>
        <w:rPr>
          <w:rFonts w:eastAsia="Times New Roman"/>
          <w:sz w:val="28"/>
          <w:szCs w:val="28"/>
        </w:rPr>
        <w:t>неправомерного их использования или утраты, обеспечивается за счет собственных средств и в порядке, установленном федеральными законами и иными нормативными актами, а также локальными нормативными актами МДОУ.</w:t>
      </w:r>
    </w:p>
    <w:p w:rsidR="00B77F03" w:rsidRDefault="00B77F03">
      <w:pPr>
        <w:spacing w:line="17" w:lineRule="exact"/>
        <w:rPr>
          <w:sz w:val="20"/>
          <w:szCs w:val="20"/>
        </w:rPr>
      </w:pPr>
    </w:p>
    <w:p w:rsidR="00B77F03" w:rsidRDefault="0035220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2.6.1.При обработке персональных данных опера</w:t>
      </w:r>
      <w:r>
        <w:rPr>
          <w:rFonts w:eastAsia="Times New Roman"/>
          <w:sz w:val="28"/>
          <w:szCs w:val="28"/>
        </w:rPr>
        <w:t>тором совместно с компетентными должностными лицами должны быть приняты необходимые организационные, технические (программно - технические) меры по защите конфиденциальности, целостности и сохранности персональных данных субъектов персональных данных, пред</w:t>
      </w:r>
      <w:r>
        <w:rPr>
          <w:rFonts w:eastAsia="Times New Roman"/>
          <w:sz w:val="28"/>
          <w:szCs w:val="28"/>
        </w:rPr>
        <w:t>ставленных в МДОУ.</w:t>
      </w:r>
    </w:p>
    <w:p w:rsidR="00B77F03" w:rsidRDefault="00B77F03">
      <w:pPr>
        <w:spacing w:line="332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Примечание: При обработке в МДОУ персональных данных, осуществляемой без использования средств автоматизации в обязательном порядке должны соблюдаться меры по обеспечению безопасности согласно части 2 раздела 2 настоящего Положения.</w:t>
      </w:r>
    </w:p>
    <w:p w:rsidR="00B77F03" w:rsidRDefault="00B77F03">
      <w:pPr>
        <w:spacing w:line="338" w:lineRule="exact"/>
        <w:rPr>
          <w:sz w:val="20"/>
          <w:szCs w:val="20"/>
        </w:rPr>
      </w:pPr>
    </w:p>
    <w:p w:rsidR="00B77F03" w:rsidRDefault="0035220F">
      <w:pPr>
        <w:spacing w:line="23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2.6.2.Технические меры защиты персональных данных в МДОУ (т.е. использование различных технических, программных и аппаратных средств для защиты информации от несанкционированного доступа, копирования, модификации или уничтожения) устанавливаются в соответс</w:t>
      </w:r>
      <w:r>
        <w:rPr>
          <w:rFonts w:eastAsia="Times New Roman"/>
          <w:sz w:val="28"/>
          <w:szCs w:val="28"/>
        </w:rPr>
        <w:t>твии со специальными требованиями и рекомендациями по технической защите конфиденциальной информации согласно действующих нормативных правовых актов РФ по указанному вопросу, а также в соответствии с внутренними документами МДОУ действующими в сфере</w:t>
      </w:r>
      <w:proofErr w:type="gramEnd"/>
      <w:r>
        <w:rPr>
          <w:rFonts w:eastAsia="Times New Roman"/>
          <w:sz w:val="28"/>
          <w:szCs w:val="28"/>
        </w:rPr>
        <w:t xml:space="preserve"> обеспе</w:t>
      </w:r>
      <w:r>
        <w:rPr>
          <w:rFonts w:eastAsia="Times New Roman"/>
          <w:sz w:val="28"/>
          <w:szCs w:val="28"/>
        </w:rPr>
        <w:t>чения информационной безопасности.</w:t>
      </w:r>
    </w:p>
    <w:p w:rsidR="00B77F03" w:rsidRDefault="00B77F03">
      <w:pPr>
        <w:spacing w:line="24" w:lineRule="exact"/>
        <w:rPr>
          <w:sz w:val="20"/>
          <w:szCs w:val="20"/>
        </w:rPr>
      </w:pPr>
    </w:p>
    <w:p w:rsidR="00B77F03" w:rsidRDefault="0035220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2.7.Субъекты персональных данных (работники) и их представители должны быть ознакомлены с настоящим Положением и другими локальными документами МДОУ, устанавливающими порядок обработки персональных данных субъектов </w:t>
      </w:r>
      <w:r>
        <w:rPr>
          <w:rFonts w:eastAsia="Times New Roman"/>
          <w:sz w:val="28"/>
          <w:szCs w:val="28"/>
        </w:rPr>
        <w:t>персональных данных (работников), а также об их правах и обязанностях в этой области.</w:t>
      </w:r>
    </w:p>
    <w:p w:rsidR="00B77F03" w:rsidRDefault="00B77F03">
      <w:pPr>
        <w:spacing w:line="14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2.7.1.Работа по ознакомлению субъектов персональных данных с правами и обязанностями возлагается:</w:t>
      </w:r>
    </w:p>
    <w:p w:rsidR="00B77F03" w:rsidRDefault="00B77F03">
      <w:pPr>
        <w:spacing w:line="2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 отношении персональных данных субъектов персональных данных в связи</w:t>
      </w:r>
    </w:p>
    <w:p w:rsidR="00B77F03" w:rsidRDefault="00B77F03">
      <w:pPr>
        <w:spacing w:line="13" w:lineRule="exact"/>
        <w:rPr>
          <w:sz w:val="20"/>
          <w:szCs w:val="20"/>
        </w:rPr>
      </w:pPr>
    </w:p>
    <w:p w:rsidR="00B77F03" w:rsidRDefault="0035220F">
      <w:pPr>
        <w:numPr>
          <w:ilvl w:val="0"/>
          <w:numId w:val="7"/>
        </w:numPr>
        <w:tabs>
          <w:tab w:val="left" w:pos="541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трудовыми отношениями, а также заключения договоров медицинского страхования и негосударственного пенсионного страхования – заведующую</w:t>
      </w:r>
    </w:p>
    <w:p w:rsidR="00B77F03" w:rsidRDefault="00B77F03">
      <w:pPr>
        <w:spacing w:line="2" w:lineRule="exact"/>
        <w:rPr>
          <w:rFonts w:eastAsia="Times New Roman"/>
          <w:sz w:val="28"/>
          <w:szCs w:val="28"/>
        </w:rPr>
      </w:pPr>
    </w:p>
    <w:p w:rsidR="00B77F03" w:rsidRDefault="0035220F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МДОУ</w:t>
      </w:r>
    </w:p>
    <w:p w:rsidR="00B77F03" w:rsidRDefault="00B77F03">
      <w:pPr>
        <w:sectPr w:rsidR="00B77F03">
          <w:pgSz w:w="11900" w:h="16838"/>
          <w:pgMar w:top="1138" w:right="846" w:bottom="612" w:left="1440" w:header="0" w:footer="0" w:gutter="0"/>
          <w:cols w:space="720" w:equalWidth="0">
            <w:col w:w="9620"/>
          </w:cols>
        </w:sect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-в отношении персональных данных субъектов персональных данных в связи</w:t>
      </w:r>
    </w:p>
    <w:p w:rsidR="00B77F03" w:rsidRDefault="00B77F03">
      <w:pPr>
        <w:spacing w:line="16" w:lineRule="exact"/>
        <w:rPr>
          <w:sz w:val="20"/>
          <w:szCs w:val="20"/>
        </w:rPr>
      </w:pPr>
    </w:p>
    <w:p w:rsidR="00B77F03" w:rsidRDefault="0035220F">
      <w:pPr>
        <w:numPr>
          <w:ilvl w:val="0"/>
          <w:numId w:val="8"/>
        </w:numPr>
        <w:tabs>
          <w:tab w:val="left" w:pos="625"/>
        </w:tabs>
        <w:spacing w:line="23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выполнением функций</w:t>
      </w:r>
      <w:r>
        <w:rPr>
          <w:rFonts w:eastAsia="Times New Roman"/>
          <w:sz w:val="28"/>
          <w:szCs w:val="28"/>
        </w:rPr>
        <w:t xml:space="preserve"> администратирования (оформление движения материальных средств, а также организацией социальной защиты и досуга (культурных программ) работников, пенсионеров, на председателя ПК МДОУ </w:t>
      </w:r>
      <w:proofErr w:type="gramStart"/>
      <w:r>
        <w:rPr>
          <w:rFonts w:eastAsia="Times New Roman"/>
          <w:sz w:val="28"/>
          <w:szCs w:val="28"/>
        </w:rPr>
        <w:t>-в</w:t>
      </w:r>
      <w:proofErr w:type="gramEnd"/>
      <w:r>
        <w:rPr>
          <w:rFonts w:eastAsia="Times New Roman"/>
          <w:sz w:val="28"/>
          <w:szCs w:val="28"/>
        </w:rPr>
        <w:t xml:space="preserve"> отношении персональных данных иных субъектов персональных данных</w:t>
      </w:r>
    </w:p>
    <w:p w:rsidR="00B77F03" w:rsidRDefault="00B77F03">
      <w:pPr>
        <w:spacing w:line="18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(зая</w:t>
      </w:r>
      <w:r>
        <w:rPr>
          <w:rFonts w:eastAsia="Times New Roman"/>
          <w:sz w:val="28"/>
          <w:szCs w:val="28"/>
        </w:rPr>
        <w:t>вители и др.), представивших свои персональные данные в МДО</w:t>
      </w:r>
      <w:proofErr w:type="gramStart"/>
      <w:r>
        <w:rPr>
          <w:rFonts w:eastAsia="Times New Roman"/>
          <w:sz w:val="28"/>
          <w:szCs w:val="28"/>
        </w:rPr>
        <w:t>У-</w:t>
      </w:r>
      <w:proofErr w:type="gramEnd"/>
      <w:r>
        <w:rPr>
          <w:rFonts w:eastAsia="Times New Roman"/>
          <w:sz w:val="28"/>
          <w:szCs w:val="28"/>
        </w:rPr>
        <w:t xml:space="preserve"> на заведующую в соответствии с еѐ компетенцией.</w:t>
      </w:r>
    </w:p>
    <w:p w:rsidR="00B77F03" w:rsidRDefault="00B77F03">
      <w:pPr>
        <w:spacing w:line="328" w:lineRule="exact"/>
        <w:rPr>
          <w:sz w:val="20"/>
          <w:szCs w:val="20"/>
        </w:rPr>
      </w:pPr>
    </w:p>
    <w:p w:rsidR="00B77F03" w:rsidRDefault="0035220F">
      <w:pPr>
        <w:numPr>
          <w:ilvl w:val="0"/>
          <w:numId w:val="9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Ведение личных дел работников.</w:t>
      </w:r>
    </w:p>
    <w:p w:rsidR="00B77F03" w:rsidRDefault="00B77F03">
      <w:pPr>
        <w:spacing w:line="8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Персональные данные и иные сведения, связанные с трудовыми отношениями вносятся в личное дело работника </w:t>
      </w:r>
      <w:r>
        <w:rPr>
          <w:rFonts w:eastAsia="Times New Roman"/>
          <w:sz w:val="28"/>
          <w:szCs w:val="28"/>
        </w:rPr>
        <w:t>МДОУ. Личные дела работников МДОУ, ведутся заведующей МДОУ.</w:t>
      </w:r>
    </w:p>
    <w:p w:rsidR="00B77F03" w:rsidRDefault="00B77F03">
      <w:pPr>
        <w:spacing w:line="18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3.2.Совокупность персональных данных, внесенных в личные дела работников, и иные сведения, содержащиеся в личных делах работников, относятся к сведениям конфиденциального характера. На личное дел</w:t>
      </w:r>
      <w:r>
        <w:rPr>
          <w:rFonts w:eastAsia="Times New Roman"/>
          <w:sz w:val="28"/>
          <w:szCs w:val="28"/>
        </w:rPr>
        <w:t>о работника ставится гриф «Конфиденциально», на документы, хранящиеся в личном деле, гриф не проставляется.</w:t>
      </w:r>
    </w:p>
    <w:p w:rsidR="00B77F03" w:rsidRDefault="00B77F03">
      <w:pPr>
        <w:spacing w:line="5" w:lineRule="exact"/>
        <w:rPr>
          <w:sz w:val="20"/>
          <w:szCs w:val="20"/>
        </w:rPr>
      </w:pPr>
    </w:p>
    <w:p w:rsidR="00B77F03" w:rsidRDefault="0035220F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К личному делу работника, как правило, приобщаются: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письменное заявление о приеме на работу (если таковое имеется);</w:t>
      </w:r>
    </w:p>
    <w:p w:rsidR="00B77F03" w:rsidRDefault="00B77F03">
      <w:pPr>
        <w:spacing w:line="2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б) собственноручно </w:t>
      </w:r>
      <w:proofErr w:type="gramStart"/>
      <w:r>
        <w:rPr>
          <w:rFonts w:eastAsia="Times New Roman"/>
          <w:sz w:val="28"/>
          <w:szCs w:val="28"/>
        </w:rPr>
        <w:t>зап</w:t>
      </w:r>
      <w:r>
        <w:rPr>
          <w:rFonts w:eastAsia="Times New Roman"/>
          <w:sz w:val="28"/>
          <w:szCs w:val="28"/>
        </w:rPr>
        <w:t>олненный</w:t>
      </w:r>
      <w:proofErr w:type="gramEnd"/>
      <w:r>
        <w:rPr>
          <w:rFonts w:eastAsia="Times New Roman"/>
          <w:sz w:val="28"/>
          <w:szCs w:val="28"/>
        </w:rPr>
        <w:t xml:space="preserve"> и подписанный работником личный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листок по учету кадров установленной формы с приложением фотографии;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копия паспорта;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копия трудовой книжки (если она имеется);</w:t>
      </w:r>
    </w:p>
    <w:p w:rsidR="00B77F03" w:rsidRDefault="0035220F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д) копии свидетельств о государственной регистрации актов </w:t>
      </w:r>
      <w:proofErr w:type="gramStart"/>
      <w:r>
        <w:rPr>
          <w:rFonts w:eastAsia="Times New Roman"/>
          <w:sz w:val="28"/>
          <w:szCs w:val="28"/>
        </w:rPr>
        <w:t>гражданского</w:t>
      </w:r>
      <w:proofErr w:type="gramEnd"/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состояния (</w:t>
      </w:r>
      <w:r>
        <w:rPr>
          <w:rFonts w:eastAsia="Times New Roman"/>
          <w:sz w:val="28"/>
          <w:szCs w:val="28"/>
        </w:rPr>
        <w:t>если они имеются);</w:t>
      </w:r>
    </w:p>
    <w:p w:rsidR="00B77F03" w:rsidRDefault="00B77F03">
      <w:pPr>
        <w:spacing w:line="2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е) копии документов о профессиональном образовании, профессиональной</w:t>
      </w:r>
    </w:p>
    <w:p w:rsidR="00B77F03" w:rsidRDefault="0035220F">
      <w:pPr>
        <w:tabs>
          <w:tab w:val="left" w:pos="2500"/>
          <w:tab w:val="left" w:pos="4260"/>
          <w:tab w:val="left" w:pos="6380"/>
          <w:tab w:val="left" w:pos="81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переподготовке,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повышении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квалификации,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стажировке,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присвоении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ученой степени, ученого звания (если таковые имеются);</w:t>
      </w:r>
    </w:p>
    <w:p w:rsidR="00B77F03" w:rsidRDefault="0035220F">
      <w:pPr>
        <w:tabs>
          <w:tab w:val="left" w:pos="1720"/>
          <w:tab w:val="left" w:pos="3180"/>
          <w:tab w:val="left" w:pos="3700"/>
          <w:tab w:val="left" w:pos="5660"/>
          <w:tab w:val="left" w:pos="8260"/>
        </w:tabs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ж) копии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решений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награждении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государственными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наградами,</w:t>
      </w:r>
    </w:p>
    <w:p w:rsidR="00B77F03" w:rsidRDefault="00B77F03">
      <w:pPr>
        <w:spacing w:line="13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присвоении</w:t>
      </w:r>
      <w:proofErr w:type="gramEnd"/>
      <w:r>
        <w:rPr>
          <w:rFonts w:eastAsia="Times New Roman"/>
          <w:sz w:val="28"/>
          <w:szCs w:val="28"/>
        </w:rPr>
        <w:t xml:space="preserve"> почетных, воинских и специальных званий, присуждении государственных премий (если таковые имеются); з) копия приказа (распоряжения) о приеме на работу;</w:t>
      </w:r>
    </w:p>
    <w:p w:rsidR="00B77F03" w:rsidRDefault="00B77F03">
      <w:pPr>
        <w:spacing w:line="4" w:lineRule="exact"/>
        <w:rPr>
          <w:sz w:val="20"/>
          <w:szCs w:val="20"/>
        </w:rPr>
      </w:pPr>
    </w:p>
    <w:p w:rsidR="00B77F03" w:rsidRDefault="0035220F">
      <w:pPr>
        <w:tabs>
          <w:tab w:val="left" w:pos="760"/>
          <w:tab w:val="left" w:pos="2240"/>
          <w:tab w:val="left" w:pos="3680"/>
          <w:tab w:val="left" w:pos="5080"/>
          <w:tab w:val="left" w:pos="5480"/>
          <w:tab w:val="left" w:pos="6440"/>
          <w:tab w:val="left" w:pos="81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и)</w:t>
      </w:r>
      <w:r>
        <w:rPr>
          <w:rFonts w:eastAsia="Times New Roman"/>
          <w:sz w:val="28"/>
          <w:szCs w:val="28"/>
        </w:rPr>
        <w:tab/>
        <w:t>экземпляр</w:t>
      </w:r>
      <w:r>
        <w:rPr>
          <w:rFonts w:eastAsia="Times New Roman"/>
          <w:sz w:val="28"/>
          <w:szCs w:val="28"/>
        </w:rPr>
        <w:tab/>
        <w:t>трудового</w:t>
      </w:r>
      <w:r>
        <w:rPr>
          <w:rFonts w:eastAsia="Times New Roman"/>
          <w:sz w:val="28"/>
          <w:szCs w:val="28"/>
        </w:rPr>
        <w:tab/>
        <w:t>договора,</w:t>
      </w:r>
      <w:r>
        <w:rPr>
          <w:rFonts w:eastAsia="Times New Roman"/>
          <w:sz w:val="28"/>
          <w:szCs w:val="28"/>
        </w:rPr>
        <w:tab/>
        <w:t>а</w:t>
      </w:r>
      <w:r>
        <w:rPr>
          <w:rFonts w:eastAsia="Times New Roman"/>
          <w:sz w:val="28"/>
          <w:szCs w:val="28"/>
        </w:rPr>
        <w:tab/>
        <w:t>также</w:t>
      </w:r>
      <w:r>
        <w:rPr>
          <w:rFonts w:eastAsia="Times New Roman"/>
          <w:sz w:val="28"/>
          <w:szCs w:val="28"/>
        </w:rPr>
        <w:tab/>
        <w:t>экземпляры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письменных</w:t>
      </w:r>
      <w:proofErr w:type="gramEnd"/>
    </w:p>
    <w:p w:rsidR="00B77F03" w:rsidRDefault="0035220F">
      <w:pPr>
        <w:tabs>
          <w:tab w:val="left" w:pos="2580"/>
          <w:tab w:val="left" w:pos="4400"/>
          <w:tab w:val="left" w:pos="5900"/>
          <w:tab w:val="left" w:pos="7860"/>
          <w:tab w:val="left" w:pos="94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</w:t>
      </w:r>
      <w:r>
        <w:rPr>
          <w:rFonts w:eastAsia="Times New Roman"/>
          <w:sz w:val="28"/>
          <w:szCs w:val="28"/>
        </w:rPr>
        <w:t>глашений,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которыми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оформляются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изменения</w:t>
      </w:r>
      <w:r>
        <w:rPr>
          <w:rFonts w:eastAsia="Times New Roman"/>
          <w:sz w:val="28"/>
          <w:szCs w:val="28"/>
        </w:rPr>
        <w:tab/>
        <w:t>и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дополнения, внесенные в трудовой договор;</w:t>
      </w:r>
    </w:p>
    <w:p w:rsidR="00B77F03" w:rsidRDefault="0035220F">
      <w:pPr>
        <w:tabs>
          <w:tab w:val="left" w:pos="700"/>
          <w:tab w:val="left" w:pos="1640"/>
          <w:tab w:val="left" w:pos="2960"/>
          <w:tab w:val="left" w:pos="5080"/>
          <w:tab w:val="left" w:pos="5460"/>
          <w:tab w:val="left" w:pos="6760"/>
          <w:tab w:val="left" w:pos="8200"/>
          <w:tab w:val="left" w:pos="87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к)</w:t>
      </w:r>
      <w:r>
        <w:rPr>
          <w:rFonts w:eastAsia="Times New Roman"/>
          <w:sz w:val="28"/>
          <w:szCs w:val="28"/>
        </w:rPr>
        <w:tab/>
        <w:t>копии</w:t>
      </w:r>
      <w:r>
        <w:rPr>
          <w:rFonts w:eastAsia="Times New Roman"/>
          <w:sz w:val="28"/>
          <w:szCs w:val="28"/>
        </w:rPr>
        <w:tab/>
        <w:t>приказов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(распоряжений)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ab/>
        <w:t>переводе</w:t>
      </w:r>
      <w:r>
        <w:rPr>
          <w:rFonts w:eastAsia="Times New Roman"/>
          <w:sz w:val="28"/>
          <w:szCs w:val="28"/>
        </w:rPr>
        <w:tab/>
        <w:t>работника</w:t>
      </w:r>
      <w:r>
        <w:rPr>
          <w:rFonts w:eastAsia="Times New Roman"/>
          <w:sz w:val="28"/>
          <w:szCs w:val="28"/>
        </w:rPr>
        <w:tab/>
        <w:t>на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другую</w:t>
      </w:r>
      <w:proofErr w:type="gramEnd"/>
    </w:p>
    <w:p w:rsidR="00B77F03" w:rsidRDefault="0035220F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постоянную работу, о переводе на другую работу временно;</w:t>
      </w:r>
    </w:p>
    <w:p w:rsidR="00B77F03" w:rsidRDefault="00B77F03">
      <w:pPr>
        <w:spacing w:line="13" w:lineRule="exact"/>
        <w:rPr>
          <w:sz w:val="20"/>
          <w:szCs w:val="20"/>
        </w:rPr>
      </w:pPr>
    </w:p>
    <w:p w:rsidR="00B77F03" w:rsidRDefault="0035220F">
      <w:pPr>
        <w:spacing w:line="248" w:lineRule="auto"/>
        <w:ind w:left="260" w:right="11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л) копия приказа (распоряжения) о расторжении тру</w:t>
      </w:r>
      <w:r>
        <w:rPr>
          <w:rFonts w:eastAsia="Times New Roman"/>
          <w:sz w:val="27"/>
          <w:szCs w:val="27"/>
        </w:rPr>
        <w:t>дового договора; м) аттестационный лист работника, прошедшего аттестацию;</w:t>
      </w:r>
    </w:p>
    <w:p w:rsidR="00B77F03" w:rsidRDefault="0035220F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и) копии документов о присвоении работнику квалификационного разряда;</w:t>
      </w:r>
    </w:p>
    <w:p w:rsidR="00B77F03" w:rsidRDefault="00B77F03">
      <w:pPr>
        <w:spacing w:line="1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о) копии приказов (распоряжений, решений) о поощрении работника, а также</w:t>
      </w:r>
    </w:p>
    <w:p w:rsidR="00B77F03" w:rsidRDefault="00B77F03">
      <w:pPr>
        <w:spacing w:line="13" w:lineRule="exact"/>
        <w:rPr>
          <w:sz w:val="20"/>
          <w:szCs w:val="20"/>
        </w:rPr>
      </w:pPr>
    </w:p>
    <w:p w:rsidR="00B77F03" w:rsidRDefault="0035220F">
      <w:pPr>
        <w:numPr>
          <w:ilvl w:val="0"/>
          <w:numId w:val="10"/>
        </w:numPr>
        <w:tabs>
          <w:tab w:val="left" w:pos="480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применении</w:t>
      </w:r>
      <w:proofErr w:type="gramEnd"/>
      <w:r>
        <w:rPr>
          <w:rFonts w:eastAsia="Times New Roman"/>
          <w:sz w:val="28"/>
          <w:szCs w:val="28"/>
        </w:rPr>
        <w:t xml:space="preserve"> к нему дисциплинарного </w:t>
      </w:r>
      <w:r>
        <w:rPr>
          <w:rFonts w:eastAsia="Times New Roman"/>
          <w:sz w:val="28"/>
          <w:szCs w:val="28"/>
        </w:rPr>
        <w:t>взыскания до его снятия или отмены; п) документы, связанные с оформлением допуска к сведениям, составляющим государственную или иную охраняемую законом тайну, если</w:t>
      </w:r>
    </w:p>
    <w:p w:rsidR="00B77F03" w:rsidRDefault="00B77F03">
      <w:pPr>
        <w:sectPr w:rsidR="00B77F03">
          <w:pgSz w:w="11900" w:h="16838"/>
          <w:pgMar w:top="1125" w:right="846" w:bottom="659" w:left="1440" w:header="0" w:footer="0" w:gutter="0"/>
          <w:cols w:space="720" w:equalWidth="0">
            <w:col w:w="9620"/>
          </w:cols>
        </w:sectPr>
      </w:pPr>
    </w:p>
    <w:p w:rsidR="00B77F03" w:rsidRDefault="0035220F">
      <w:pPr>
        <w:tabs>
          <w:tab w:val="left" w:pos="2020"/>
          <w:tab w:val="left" w:pos="4020"/>
          <w:tab w:val="left" w:pos="4680"/>
          <w:tab w:val="left" w:pos="6500"/>
          <w:tab w:val="left" w:pos="818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исполнение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обязанностей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занимаемой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должности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связано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B77F03" w:rsidRDefault="00B77F03">
      <w:pPr>
        <w:spacing w:line="2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</w:t>
      </w:r>
      <w:r>
        <w:rPr>
          <w:rFonts w:eastAsia="Times New Roman"/>
          <w:sz w:val="28"/>
          <w:szCs w:val="28"/>
        </w:rPr>
        <w:t>ием таких сведений;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р) копия страхового свидетельства обязательного пенсионного страхования;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с) справка ГУ МВД РФ об уголовном преследовании или иных действиях.</w:t>
      </w:r>
    </w:p>
    <w:p w:rsidR="00B77F03" w:rsidRDefault="00B77F03">
      <w:pPr>
        <w:spacing w:line="13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3.4.В личное дело работника вносятся также письменные объяснения работника, если такие объясне</w:t>
      </w:r>
      <w:r>
        <w:rPr>
          <w:rFonts w:eastAsia="Times New Roman"/>
          <w:sz w:val="28"/>
          <w:szCs w:val="28"/>
        </w:rPr>
        <w:t>ния даны им после ознакомления с документами своего личного дела.</w:t>
      </w:r>
    </w:p>
    <w:p w:rsidR="00B77F03" w:rsidRDefault="00B77F03">
      <w:pPr>
        <w:spacing w:line="17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3.5.Документы, приобщенные к личному делу работника, брошюруются, страницы нумеруются, к личному делу прилагается опись.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3.6.В обязанности специалиста по кадрам, осуществляющего ведение </w:t>
      </w:r>
      <w:r>
        <w:rPr>
          <w:rFonts w:eastAsia="Times New Roman"/>
          <w:sz w:val="28"/>
          <w:szCs w:val="28"/>
        </w:rPr>
        <w:t>личных дел работников, входит:</w:t>
      </w:r>
    </w:p>
    <w:p w:rsidR="00B77F03" w:rsidRDefault="00B77F03">
      <w:pPr>
        <w:spacing w:line="2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формирование и обеспечение сохранности личных дел работников;</w:t>
      </w:r>
    </w:p>
    <w:p w:rsidR="00B77F03" w:rsidRDefault="00B77F03">
      <w:pPr>
        <w:spacing w:line="14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обеспечение конфиденциальности сведений, содержащихся в личных делах работников, в соответствии с законодательством Российской Федерации и внутренними доку</w:t>
      </w:r>
      <w:r>
        <w:rPr>
          <w:rFonts w:eastAsia="Times New Roman"/>
          <w:sz w:val="28"/>
          <w:szCs w:val="28"/>
        </w:rPr>
        <w:t>ментами МДОУ.</w:t>
      </w:r>
    </w:p>
    <w:p w:rsidR="00B77F03" w:rsidRDefault="00B77F03">
      <w:pPr>
        <w:spacing w:line="13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ознакомление работника с документами своего личного дела во всех случаях, предусмотренных законодательством Российской Федерации.</w:t>
      </w:r>
    </w:p>
    <w:p w:rsidR="00B77F03" w:rsidRDefault="00B77F03">
      <w:pPr>
        <w:spacing w:line="328" w:lineRule="exact"/>
        <w:rPr>
          <w:sz w:val="20"/>
          <w:szCs w:val="20"/>
        </w:rPr>
      </w:pPr>
    </w:p>
    <w:p w:rsidR="00B77F03" w:rsidRDefault="0035220F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Организация, доступа к персональным данным</w:t>
      </w:r>
    </w:p>
    <w:p w:rsidR="00B77F03" w:rsidRDefault="0035220F">
      <w:pPr>
        <w:spacing w:line="236" w:lineRule="auto"/>
        <w:ind w:left="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4.1.3ащита персональных данных в МДОУ.</w:t>
      </w:r>
    </w:p>
    <w:p w:rsidR="00B77F03" w:rsidRDefault="00B77F03">
      <w:pPr>
        <w:spacing w:line="16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Доступ к персональным да</w:t>
      </w:r>
      <w:r>
        <w:rPr>
          <w:rFonts w:eastAsia="Times New Roman"/>
          <w:sz w:val="28"/>
          <w:szCs w:val="28"/>
        </w:rPr>
        <w:t>нным разрешается только специально уполномоченным лицам, определенным в порядке, установленном пунктом 2.2 настоящего Положения. При этом указанные уполномоченные лица имеют право получать только те персональные данные, которые необходимы для выполнения ко</w:t>
      </w:r>
      <w:r>
        <w:rPr>
          <w:rFonts w:eastAsia="Times New Roman"/>
          <w:sz w:val="28"/>
          <w:szCs w:val="28"/>
        </w:rPr>
        <w:t>нкретных функций, и в целях, для которых они сообщены.</w:t>
      </w:r>
    </w:p>
    <w:p w:rsidR="00B77F03" w:rsidRDefault="00B77F03">
      <w:pPr>
        <w:spacing w:line="5" w:lineRule="exact"/>
        <w:rPr>
          <w:sz w:val="20"/>
          <w:szCs w:val="20"/>
        </w:rPr>
      </w:pPr>
    </w:p>
    <w:p w:rsidR="00B77F03" w:rsidRDefault="0035220F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Заведующая МДОУ</w:t>
      </w:r>
    </w:p>
    <w:p w:rsidR="00B77F03" w:rsidRDefault="00B77F03">
      <w:pPr>
        <w:spacing w:line="2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-несет ответственность за организацию защиты персональных данных.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-принимает все необходимые меры по закреплению (закрепляет) </w:t>
      </w:r>
      <w:proofErr w:type="gramStart"/>
      <w:r>
        <w:rPr>
          <w:rFonts w:eastAsia="Times New Roman"/>
          <w:sz w:val="28"/>
          <w:szCs w:val="28"/>
        </w:rPr>
        <w:t>локальным</w:t>
      </w:r>
      <w:proofErr w:type="gramEnd"/>
    </w:p>
    <w:p w:rsidR="00B77F03" w:rsidRDefault="0035220F">
      <w:pPr>
        <w:tabs>
          <w:tab w:val="left" w:pos="2140"/>
          <w:tab w:val="left" w:pos="3100"/>
          <w:tab w:val="left" w:pos="3600"/>
          <w:tab w:val="left" w:pos="5480"/>
          <w:tab w:val="left" w:pos="79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нормативным</w:t>
      </w:r>
      <w:r>
        <w:rPr>
          <w:rFonts w:eastAsia="Times New Roman"/>
          <w:sz w:val="28"/>
          <w:szCs w:val="28"/>
        </w:rPr>
        <w:tab/>
        <w:t>актом</w:t>
      </w:r>
      <w:r>
        <w:rPr>
          <w:rFonts w:eastAsia="Times New Roman"/>
          <w:sz w:val="28"/>
          <w:szCs w:val="28"/>
        </w:rPr>
        <w:tab/>
        <w:t>за</w:t>
      </w:r>
      <w:r>
        <w:rPr>
          <w:rFonts w:eastAsia="Times New Roman"/>
          <w:sz w:val="28"/>
          <w:szCs w:val="28"/>
        </w:rPr>
        <w:tab/>
        <w:t>работниками,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уполномоченными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обрабатывать</w:t>
      </w:r>
    </w:p>
    <w:p w:rsidR="00B77F03" w:rsidRDefault="0035220F">
      <w:pPr>
        <w:tabs>
          <w:tab w:val="left" w:pos="2100"/>
          <w:tab w:val="left" w:pos="3220"/>
          <w:tab w:val="left" w:pos="4800"/>
          <w:tab w:val="left" w:pos="6000"/>
          <w:tab w:val="left" w:pos="7400"/>
          <w:tab w:val="left" w:pos="7700"/>
        </w:tabs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персональные</w:t>
      </w:r>
      <w:r>
        <w:rPr>
          <w:rFonts w:eastAsia="Times New Roman"/>
          <w:sz w:val="28"/>
          <w:szCs w:val="28"/>
        </w:rPr>
        <w:tab/>
        <w:t>данные,</w:t>
      </w:r>
      <w:r>
        <w:rPr>
          <w:rFonts w:eastAsia="Times New Roman"/>
          <w:sz w:val="28"/>
          <w:szCs w:val="28"/>
        </w:rPr>
        <w:tab/>
        <w:t>конкретные</w:t>
      </w:r>
      <w:r>
        <w:rPr>
          <w:rFonts w:eastAsia="Times New Roman"/>
          <w:sz w:val="28"/>
          <w:szCs w:val="28"/>
        </w:rPr>
        <w:tab/>
        <w:t>массивы</w:t>
      </w:r>
      <w:r>
        <w:rPr>
          <w:rFonts w:eastAsia="Times New Roman"/>
          <w:sz w:val="28"/>
          <w:szCs w:val="28"/>
        </w:rPr>
        <w:tab/>
        <w:t>носителей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персональными</w:t>
      </w:r>
      <w:proofErr w:type="gramEnd"/>
    </w:p>
    <w:p w:rsidR="00B77F03" w:rsidRDefault="0035220F">
      <w:pPr>
        <w:tabs>
          <w:tab w:val="left" w:pos="1620"/>
          <w:tab w:val="left" w:pos="2820"/>
          <w:tab w:val="left" w:pos="4520"/>
          <w:tab w:val="left" w:pos="5140"/>
          <w:tab w:val="left" w:pos="6820"/>
          <w:tab w:val="left" w:pos="8660"/>
          <w:tab w:val="left" w:pos="9160"/>
        </w:tabs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данными,</w:t>
      </w:r>
      <w:r>
        <w:rPr>
          <w:rFonts w:eastAsia="Times New Roman"/>
          <w:sz w:val="28"/>
          <w:szCs w:val="28"/>
        </w:rPr>
        <w:tab/>
        <w:t>которые</w:t>
      </w:r>
      <w:r>
        <w:rPr>
          <w:rFonts w:eastAsia="Times New Roman"/>
          <w:sz w:val="28"/>
          <w:szCs w:val="28"/>
        </w:rPr>
        <w:tab/>
        <w:t>необходимы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выполнения</w:t>
      </w:r>
      <w:r>
        <w:rPr>
          <w:rFonts w:eastAsia="Times New Roman"/>
          <w:sz w:val="28"/>
          <w:szCs w:val="28"/>
        </w:rPr>
        <w:tab/>
        <w:t>возложенных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них</w:t>
      </w:r>
      <w:proofErr w:type="gramEnd"/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функций;</w:t>
      </w:r>
    </w:p>
    <w:p w:rsidR="00B77F03" w:rsidRDefault="0035220F">
      <w:pPr>
        <w:tabs>
          <w:tab w:val="left" w:pos="2020"/>
          <w:tab w:val="left" w:pos="3460"/>
          <w:tab w:val="left" w:pos="6080"/>
          <w:tab w:val="left" w:pos="80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-организует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изучение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уполномоченными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работниками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нормативных</w:t>
      </w:r>
      <w:proofErr w:type="gramEnd"/>
    </w:p>
    <w:p w:rsidR="00B77F03" w:rsidRDefault="00B77F03">
      <w:pPr>
        <w:spacing w:line="1" w:lineRule="exact"/>
        <w:rPr>
          <w:sz w:val="20"/>
          <w:szCs w:val="20"/>
        </w:rPr>
      </w:pPr>
    </w:p>
    <w:p w:rsidR="00B77F03" w:rsidRDefault="0035220F">
      <w:pPr>
        <w:tabs>
          <w:tab w:val="left" w:pos="1700"/>
          <w:tab w:val="left" w:pos="2660"/>
          <w:tab w:val="left" w:pos="3260"/>
          <w:tab w:val="left" w:pos="4420"/>
          <w:tab w:val="left" w:pos="6420"/>
          <w:tab w:val="left" w:pos="7620"/>
          <w:tab w:val="left" w:pos="8080"/>
          <w:tab w:val="left" w:pos="93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правовых</w:t>
      </w:r>
      <w:r>
        <w:rPr>
          <w:rFonts w:eastAsia="Times New Roman"/>
          <w:sz w:val="28"/>
          <w:szCs w:val="28"/>
        </w:rPr>
        <w:tab/>
        <w:t>актов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защите</w:t>
      </w:r>
      <w:r>
        <w:rPr>
          <w:rFonts w:eastAsia="Times New Roman"/>
          <w:sz w:val="28"/>
          <w:szCs w:val="28"/>
        </w:rPr>
        <w:tab/>
        <w:t>пер</w:t>
      </w:r>
      <w:r>
        <w:rPr>
          <w:rFonts w:eastAsia="Times New Roman"/>
          <w:sz w:val="28"/>
          <w:szCs w:val="28"/>
        </w:rPr>
        <w:t>сональных</w:t>
      </w:r>
      <w:r>
        <w:rPr>
          <w:rFonts w:eastAsia="Times New Roman"/>
          <w:sz w:val="28"/>
          <w:szCs w:val="28"/>
        </w:rPr>
        <w:tab/>
        <w:t>данных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требует</w:t>
      </w:r>
      <w:r>
        <w:rPr>
          <w:rFonts w:eastAsia="Times New Roman"/>
          <w:sz w:val="28"/>
          <w:szCs w:val="28"/>
        </w:rPr>
        <w:tab/>
        <w:t>их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неукоснительного исполнения;</w:t>
      </w:r>
    </w:p>
    <w:p w:rsidR="00B77F03" w:rsidRDefault="0035220F">
      <w:pPr>
        <w:tabs>
          <w:tab w:val="left" w:pos="2160"/>
          <w:tab w:val="left" w:pos="3180"/>
          <w:tab w:val="left" w:pos="5960"/>
          <w:tab w:val="left" w:pos="6320"/>
          <w:tab w:val="left" w:pos="79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-обеспечивает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режим</w:t>
      </w:r>
      <w:r>
        <w:rPr>
          <w:rFonts w:eastAsia="Times New Roman"/>
          <w:sz w:val="28"/>
          <w:szCs w:val="28"/>
        </w:rPr>
        <w:tab/>
        <w:t>конфиденциальности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отношении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персональных</w:t>
      </w:r>
      <w:proofErr w:type="gramEnd"/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данных, обрабатываемых в МДОУ;</w:t>
      </w:r>
    </w:p>
    <w:p w:rsidR="00B77F03" w:rsidRDefault="00B77F03">
      <w:pPr>
        <w:spacing w:line="12" w:lineRule="exact"/>
        <w:rPr>
          <w:sz w:val="20"/>
          <w:szCs w:val="20"/>
        </w:rPr>
      </w:pPr>
    </w:p>
    <w:p w:rsidR="00B77F03" w:rsidRDefault="0035220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-организует контроль доступа к персональным данным в соответствии с функциональными обязанностями тог</w:t>
      </w:r>
      <w:r>
        <w:rPr>
          <w:rFonts w:eastAsia="Times New Roman"/>
          <w:sz w:val="28"/>
          <w:szCs w:val="28"/>
        </w:rPr>
        <w:t>о или иного работника МДОУ.</w:t>
      </w:r>
    </w:p>
    <w:p w:rsidR="00B77F03" w:rsidRDefault="00B77F03">
      <w:pPr>
        <w:spacing w:line="18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4.3.С работнико</w:t>
      </w:r>
      <w:proofErr w:type="gramStart"/>
      <w:r>
        <w:rPr>
          <w:rFonts w:eastAsia="Times New Roman"/>
          <w:sz w:val="28"/>
          <w:szCs w:val="28"/>
        </w:rPr>
        <w:t>м(</w:t>
      </w:r>
      <w:proofErr w:type="gramEnd"/>
      <w:r>
        <w:rPr>
          <w:rFonts w:eastAsia="Times New Roman"/>
          <w:sz w:val="28"/>
          <w:szCs w:val="28"/>
        </w:rPr>
        <w:t>ами) МДОУ, допущенным(ми) к обработке (имеющим допуск к персональных(м) данных (уполномоченное(ые) лицо(а), заключается Обязательство «О неразглашений персональных данных</w:t>
      </w:r>
    </w:p>
    <w:p w:rsidR="00B77F03" w:rsidRDefault="00B77F03">
      <w:pPr>
        <w:spacing w:line="15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субъект</w:t>
      </w:r>
      <w:proofErr w:type="gramStart"/>
      <w:r>
        <w:rPr>
          <w:rFonts w:eastAsia="Times New Roman"/>
          <w:sz w:val="28"/>
          <w:szCs w:val="28"/>
        </w:rPr>
        <w:t>а(</w:t>
      </w:r>
      <w:proofErr w:type="gramEnd"/>
      <w:r>
        <w:rPr>
          <w:rFonts w:eastAsia="Times New Roman"/>
          <w:sz w:val="28"/>
          <w:szCs w:val="28"/>
        </w:rPr>
        <w:t xml:space="preserve">ов) персональных данных» и </w:t>
      </w:r>
      <w:r>
        <w:rPr>
          <w:rFonts w:eastAsia="Times New Roman"/>
          <w:sz w:val="28"/>
          <w:szCs w:val="28"/>
        </w:rPr>
        <w:t>дополнительное соглашение в трудовой договор о соблюдения режима конфиденциальности в отношении ставшими известными ему персональными данными в установленном</w:t>
      </w:r>
    </w:p>
    <w:p w:rsidR="00B77F03" w:rsidRDefault="00B77F03">
      <w:pPr>
        <w:sectPr w:rsidR="00B77F03">
          <w:pgSz w:w="11900" w:h="16838"/>
          <w:pgMar w:top="1125" w:right="846" w:bottom="659" w:left="1440" w:header="0" w:footer="0" w:gutter="0"/>
          <w:cols w:space="720" w:equalWidth="0">
            <w:col w:w="9620"/>
          </w:cols>
        </w:sectPr>
      </w:pPr>
    </w:p>
    <w:p w:rsidR="00B77F03" w:rsidRDefault="0035220F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порядке</w:t>
      </w:r>
      <w:proofErr w:type="gramEnd"/>
      <w:r>
        <w:rPr>
          <w:rFonts w:eastAsia="Times New Roman"/>
          <w:sz w:val="28"/>
          <w:szCs w:val="28"/>
        </w:rPr>
        <w:t>.</w:t>
      </w:r>
    </w:p>
    <w:p w:rsidR="00B77F03" w:rsidRDefault="00B77F03">
      <w:pPr>
        <w:spacing w:line="16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Существенным условием дополнительного соглашения трудового договор</w:t>
      </w:r>
      <w:r>
        <w:rPr>
          <w:rFonts w:eastAsia="Times New Roman"/>
          <w:sz w:val="28"/>
          <w:szCs w:val="28"/>
        </w:rPr>
        <w:t>а является обязательство работника о нераспространении (о неразглашении) доверенных ему персональных данных. Дополнительное соглашение в Трудовой договор от имени МДОУ, подписывается заведующей МДОУ, в соответствии с внутренними документами учреждения</w:t>
      </w:r>
    </w:p>
    <w:p w:rsidR="00B77F03" w:rsidRDefault="00B77F03">
      <w:pPr>
        <w:spacing w:line="19" w:lineRule="exact"/>
        <w:rPr>
          <w:sz w:val="20"/>
          <w:szCs w:val="20"/>
        </w:rPr>
      </w:pPr>
    </w:p>
    <w:p w:rsidR="00B77F03" w:rsidRDefault="0035220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</w:t>
      </w:r>
      <w:r>
        <w:rPr>
          <w:rFonts w:eastAsia="Times New Roman"/>
          <w:sz w:val="28"/>
          <w:szCs w:val="28"/>
        </w:rPr>
        <w:t xml:space="preserve">. Доступ представителей государственных органов, а также контрольно-надзорных органов РФ к </w:t>
      </w:r>
      <w:proofErr w:type="gramStart"/>
      <w:r>
        <w:rPr>
          <w:rFonts w:eastAsia="Times New Roman"/>
          <w:sz w:val="28"/>
          <w:szCs w:val="28"/>
        </w:rPr>
        <w:t>персональным данным, хранящимся в МДОУ регламентируется</w:t>
      </w:r>
      <w:proofErr w:type="gramEnd"/>
      <w:r>
        <w:rPr>
          <w:rFonts w:eastAsia="Times New Roman"/>
          <w:sz w:val="28"/>
          <w:szCs w:val="28"/>
        </w:rPr>
        <w:t xml:space="preserve"> законодательством Российской Федерации, локальными ведомственными нормативными правовыми актами по обработке </w:t>
      </w:r>
      <w:r>
        <w:rPr>
          <w:rFonts w:eastAsia="Times New Roman"/>
          <w:sz w:val="28"/>
          <w:szCs w:val="28"/>
        </w:rPr>
        <w:t>персональных данных и настоящим Положением.</w:t>
      </w:r>
    </w:p>
    <w:p w:rsidR="00B77F03" w:rsidRDefault="00B77F03">
      <w:pPr>
        <w:spacing w:line="341" w:lineRule="exact"/>
        <w:rPr>
          <w:sz w:val="20"/>
          <w:szCs w:val="20"/>
        </w:rPr>
      </w:pPr>
    </w:p>
    <w:p w:rsidR="00B77F03" w:rsidRDefault="0035220F">
      <w:pPr>
        <w:numPr>
          <w:ilvl w:val="0"/>
          <w:numId w:val="12"/>
        </w:numPr>
        <w:tabs>
          <w:tab w:val="left" w:pos="629"/>
        </w:tabs>
        <w:spacing w:line="235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лиц, допущенных к обработке персональных данных субъектов персональных данных (работника), хранящихся в обществе</w:t>
      </w:r>
    </w:p>
    <w:p w:rsidR="00B77F03" w:rsidRDefault="00B77F03">
      <w:pPr>
        <w:spacing w:line="318" w:lineRule="exact"/>
        <w:rPr>
          <w:sz w:val="20"/>
          <w:szCs w:val="20"/>
        </w:rPr>
      </w:pP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Лица, допущенные к работе с персональными данными, обязаны:</w:t>
      </w:r>
    </w:p>
    <w:p w:rsidR="00B77F03" w:rsidRDefault="0035220F">
      <w:pPr>
        <w:tabs>
          <w:tab w:val="left" w:pos="720"/>
          <w:tab w:val="left" w:pos="1740"/>
          <w:tab w:val="left" w:pos="4200"/>
          <w:tab w:val="left" w:pos="5980"/>
          <w:tab w:val="left" w:pos="7680"/>
        </w:tabs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законодательство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Российской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Федерации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(ведомственные</w:t>
      </w:r>
      <w:proofErr w:type="gramEnd"/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нормативные акты) и нормативные документы МДОУ по защите</w:t>
      </w:r>
    </w:p>
    <w:p w:rsidR="00B77F03" w:rsidRDefault="0035220F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персональных данных;</w:t>
      </w:r>
    </w:p>
    <w:p w:rsidR="00B77F03" w:rsidRDefault="0035220F">
      <w:pPr>
        <w:tabs>
          <w:tab w:val="left" w:pos="2360"/>
          <w:tab w:val="left" w:pos="4260"/>
          <w:tab w:val="left" w:pos="6440"/>
          <w:tab w:val="left" w:pos="780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-обеспечивать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сохранность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закрепленного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массива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носителей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B77F03" w:rsidRDefault="00B77F03">
      <w:pPr>
        <w:spacing w:line="2" w:lineRule="exact"/>
        <w:rPr>
          <w:sz w:val="20"/>
          <w:szCs w:val="20"/>
        </w:rPr>
      </w:pPr>
    </w:p>
    <w:p w:rsidR="00B77F03" w:rsidRDefault="0035220F">
      <w:pPr>
        <w:tabs>
          <w:tab w:val="left" w:pos="2320"/>
          <w:tab w:val="left" w:pos="3640"/>
          <w:tab w:val="left" w:pos="5080"/>
          <w:tab w:val="left" w:pos="6820"/>
          <w:tab w:val="left" w:pos="8660"/>
          <w:tab w:val="left" w:pos="89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персональными</w:t>
      </w:r>
      <w:r>
        <w:rPr>
          <w:rFonts w:eastAsia="Times New Roman"/>
          <w:sz w:val="28"/>
          <w:szCs w:val="28"/>
        </w:rPr>
        <w:tab/>
        <w:t>данными,</w:t>
      </w:r>
      <w:r>
        <w:rPr>
          <w:rFonts w:eastAsia="Times New Roman"/>
          <w:sz w:val="28"/>
          <w:szCs w:val="28"/>
        </w:rPr>
        <w:tab/>
        <w:t>исключать</w:t>
      </w:r>
      <w:r>
        <w:rPr>
          <w:rFonts w:eastAsia="Times New Roman"/>
          <w:sz w:val="28"/>
          <w:szCs w:val="28"/>
        </w:rPr>
        <w:tab/>
        <w:t>возможность</w:t>
      </w:r>
      <w:r>
        <w:rPr>
          <w:rFonts w:eastAsia="Times New Roman"/>
          <w:sz w:val="28"/>
          <w:szCs w:val="28"/>
        </w:rPr>
        <w:tab/>
        <w:t>ознакомления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ними</w:t>
      </w:r>
    </w:p>
    <w:p w:rsidR="00B77F03" w:rsidRDefault="0035220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других лиц;</w:t>
      </w:r>
    </w:p>
    <w:p w:rsidR="00B77F03" w:rsidRDefault="00B77F03">
      <w:pPr>
        <w:spacing w:line="13" w:lineRule="exact"/>
        <w:rPr>
          <w:sz w:val="20"/>
          <w:szCs w:val="20"/>
        </w:rPr>
      </w:pPr>
    </w:p>
    <w:p w:rsidR="00B77F03" w:rsidRDefault="0035220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-докладывать своему непосредственному руководителю обо всех фактах и попытках несанкционированного доступа к персональным данным и других нарушениях.</w:t>
      </w:r>
    </w:p>
    <w:p w:rsidR="00B77F03" w:rsidRDefault="00B77F03">
      <w:pPr>
        <w:spacing w:line="344" w:lineRule="exact"/>
        <w:rPr>
          <w:sz w:val="20"/>
          <w:szCs w:val="20"/>
        </w:rPr>
      </w:pPr>
    </w:p>
    <w:p w:rsidR="00B77F03" w:rsidRDefault="0035220F">
      <w:pPr>
        <w:numPr>
          <w:ilvl w:val="0"/>
          <w:numId w:val="13"/>
        </w:numPr>
        <w:tabs>
          <w:tab w:val="left" w:pos="636"/>
        </w:tabs>
        <w:spacing w:line="234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субъекта персональных данных (работника) при обработке персональных данных, хранящихс</w:t>
      </w:r>
      <w:r>
        <w:rPr>
          <w:rFonts w:eastAsia="Times New Roman"/>
          <w:b/>
          <w:bCs/>
          <w:sz w:val="28"/>
          <w:szCs w:val="28"/>
        </w:rPr>
        <w:t>я в МДОУ.</w:t>
      </w:r>
    </w:p>
    <w:p w:rsidR="00B77F03" w:rsidRDefault="00B77F03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B77F03" w:rsidRDefault="0035220F">
      <w:pPr>
        <w:numPr>
          <w:ilvl w:val="0"/>
          <w:numId w:val="14"/>
        </w:numPr>
        <w:tabs>
          <w:tab w:val="left" w:pos="760"/>
        </w:tabs>
        <w:spacing w:line="236" w:lineRule="auto"/>
        <w:ind w:left="760" w:hanging="4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Субъект персональных данных (Работник) имеет право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B77F03" w:rsidRDefault="00B77F03">
      <w:pPr>
        <w:spacing w:line="13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8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свободный, бесплатный доступ к своим персональным данным, включая право па получение копии любой записи, содержащей их персональные данные, за исключением случаев, предусмотренных федерал</w:t>
      </w:r>
      <w:r>
        <w:rPr>
          <w:rFonts w:eastAsia="Times New Roman"/>
          <w:sz w:val="28"/>
          <w:szCs w:val="28"/>
        </w:rPr>
        <w:t xml:space="preserve">ьным законом; </w:t>
      </w:r>
      <w:proofErr w:type="gramStart"/>
      <w:r>
        <w:rPr>
          <w:rFonts w:eastAsia="Times New Roman"/>
          <w:sz w:val="28"/>
          <w:szCs w:val="28"/>
        </w:rPr>
        <w:t>-п</w:t>
      </w:r>
      <w:proofErr w:type="gramEnd"/>
      <w:r>
        <w:rPr>
          <w:rFonts w:eastAsia="Times New Roman"/>
          <w:sz w:val="28"/>
          <w:szCs w:val="28"/>
        </w:rPr>
        <w:t>олную информацию об их персональных данных и их обработке, мероприятиях по их защите; - требование об исключении или исправлении неверных или неполных</w:t>
      </w:r>
    </w:p>
    <w:p w:rsidR="00B77F03" w:rsidRDefault="00B77F03">
      <w:pPr>
        <w:spacing w:line="16" w:lineRule="exact"/>
        <w:rPr>
          <w:rFonts w:eastAsia="Times New Roman"/>
          <w:sz w:val="28"/>
          <w:szCs w:val="28"/>
        </w:rPr>
      </w:pPr>
    </w:p>
    <w:p w:rsidR="00B77F03" w:rsidRDefault="0035220F">
      <w:pPr>
        <w:spacing w:line="237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персональных данных, а также данных, обработанных с нарушением требований Трудового </w:t>
      </w:r>
      <w:r>
        <w:rPr>
          <w:rFonts w:eastAsia="Times New Roman"/>
          <w:sz w:val="28"/>
          <w:szCs w:val="28"/>
        </w:rPr>
        <w:t xml:space="preserve">кодекса Российской Федерации или иного федерального закона; </w:t>
      </w:r>
      <w:proofErr w:type="gramStart"/>
      <w:r>
        <w:rPr>
          <w:rFonts w:eastAsia="Times New Roman"/>
          <w:sz w:val="28"/>
          <w:szCs w:val="28"/>
        </w:rPr>
        <w:t>-д</w:t>
      </w:r>
      <w:proofErr w:type="gramEnd"/>
      <w:r>
        <w:rPr>
          <w:rFonts w:eastAsia="Times New Roman"/>
          <w:sz w:val="28"/>
          <w:szCs w:val="28"/>
        </w:rPr>
        <w:t>ополнение своих персональных данных оценочного характера заявлением,</w:t>
      </w:r>
    </w:p>
    <w:p w:rsidR="00B77F03" w:rsidRDefault="00B77F03">
      <w:pPr>
        <w:spacing w:line="3" w:lineRule="exact"/>
        <w:rPr>
          <w:rFonts w:eastAsia="Times New Roman"/>
          <w:sz w:val="28"/>
          <w:szCs w:val="28"/>
        </w:rPr>
      </w:pPr>
    </w:p>
    <w:p w:rsidR="00B77F03" w:rsidRDefault="0035220F">
      <w:pPr>
        <w:ind w:left="2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выражающим</w:t>
      </w:r>
      <w:proofErr w:type="gramEnd"/>
      <w:r>
        <w:rPr>
          <w:rFonts w:eastAsia="Times New Roman"/>
          <w:sz w:val="28"/>
          <w:szCs w:val="28"/>
        </w:rPr>
        <w:t xml:space="preserve"> собственную точку зрения работника;</w:t>
      </w:r>
    </w:p>
    <w:p w:rsidR="00B77F03" w:rsidRDefault="00B77F03">
      <w:pPr>
        <w:spacing w:line="13" w:lineRule="exact"/>
        <w:rPr>
          <w:rFonts w:eastAsia="Times New Roman"/>
          <w:sz w:val="28"/>
          <w:szCs w:val="28"/>
        </w:rPr>
      </w:pPr>
    </w:p>
    <w:p w:rsidR="00B77F03" w:rsidRDefault="0035220F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требование об извещении всех лиц, которым ранее были сообщены неверные или</w:t>
      </w:r>
      <w:r>
        <w:rPr>
          <w:rFonts w:eastAsia="Times New Roman"/>
          <w:sz w:val="28"/>
          <w:szCs w:val="28"/>
        </w:rPr>
        <w:t xml:space="preserve"> неполные персональные данные работника обо всех произведенных в них исключениях, исправлениях или дополнениях; - определение своих представителей для защиты своих персональных данных;</w:t>
      </w:r>
    </w:p>
    <w:p w:rsidR="00B77F03" w:rsidRDefault="00B77F03">
      <w:pPr>
        <w:sectPr w:rsidR="00B77F03">
          <w:pgSz w:w="11900" w:h="16838"/>
          <w:pgMar w:top="1125" w:right="846" w:bottom="964" w:left="1440" w:header="0" w:footer="0" w:gutter="0"/>
          <w:cols w:space="720" w:equalWidth="0">
            <w:col w:w="9620"/>
          </w:cols>
        </w:sectPr>
      </w:pPr>
    </w:p>
    <w:p w:rsidR="00B77F03" w:rsidRDefault="0035220F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участие в разработке мер защиты персональных данн</w:t>
      </w:r>
      <w:r>
        <w:rPr>
          <w:rFonts w:eastAsia="Times New Roman"/>
          <w:sz w:val="28"/>
          <w:szCs w:val="28"/>
        </w:rPr>
        <w:t>ых;</w:t>
      </w:r>
    </w:p>
    <w:p w:rsidR="00B77F03" w:rsidRDefault="00B77F03">
      <w:pPr>
        <w:spacing w:line="15" w:lineRule="exact"/>
        <w:rPr>
          <w:rFonts w:eastAsia="Times New Roman"/>
          <w:sz w:val="28"/>
          <w:szCs w:val="28"/>
        </w:rPr>
      </w:pPr>
    </w:p>
    <w:p w:rsidR="00B77F03" w:rsidRDefault="0035220F">
      <w:pPr>
        <w:numPr>
          <w:ilvl w:val="0"/>
          <w:numId w:val="15"/>
        </w:numPr>
        <w:tabs>
          <w:tab w:val="left" w:pos="47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обжалование (в том числе и в суд) любых неправомерных действий или бездействий при обработке и защите его персональных данных.</w:t>
      </w:r>
    </w:p>
    <w:p w:rsidR="00B77F03" w:rsidRDefault="00B77F03">
      <w:pPr>
        <w:spacing w:line="342" w:lineRule="exact"/>
        <w:rPr>
          <w:sz w:val="20"/>
          <w:szCs w:val="20"/>
        </w:rPr>
      </w:pPr>
    </w:p>
    <w:p w:rsidR="00B77F03" w:rsidRDefault="0035220F">
      <w:pPr>
        <w:numPr>
          <w:ilvl w:val="0"/>
          <w:numId w:val="16"/>
        </w:numPr>
        <w:tabs>
          <w:tab w:val="left" w:pos="648"/>
        </w:tabs>
        <w:spacing w:line="234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Ответственность за нарушение норм, регулирующих обработку и защиту персональных данных работника.</w:t>
      </w:r>
    </w:p>
    <w:p w:rsidR="00B77F03" w:rsidRDefault="00B77F03">
      <w:pPr>
        <w:spacing w:line="335" w:lineRule="exact"/>
        <w:rPr>
          <w:sz w:val="20"/>
          <w:szCs w:val="20"/>
        </w:rPr>
      </w:pPr>
    </w:p>
    <w:p w:rsidR="00B77F03" w:rsidRDefault="0035220F">
      <w:pPr>
        <w:spacing w:line="237" w:lineRule="auto"/>
        <w:ind w:left="260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Лица, виновные в на</w:t>
      </w:r>
      <w:r>
        <w:rPr>
          <w:rFonts w:eastAsia="Times New Roman"/>
          <w:sz w:val="28"/>
          <w:szCs w:val="28"/>
        </w:rPr>
        <w:t>рушении норм, регулирующих обработку и защиту персональных данных работника, несут дисциплинарную, административную, гражданско-правовую и уголовную ответственность в соответствии с законодательством Российской Фе</w:t>
      </w:r>
      <w:r>
        <w:rPr>
          <w:rFonts w:eastAsia="Times New Roman"/>
          <w:sz w:val="28"/>
          <w:szCs w:val="28"/>
        </w:rPr>
        <w:t>дерации</w:t>
      </w:r>
    </w:p>
    <w:sectPr w:rsidR="00B77F03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DBA60F2"/>
    <w:lvl w:ilvl="0" w:tplc="B2A268FE">
      <w:start w:val="1"/>
      <w:numFmt w:val="bullet"/>
      <w:lvlText w:val="с"/>
      <w:lvlJc w:val="left"/>
    </w:lvl>
    <w:lvl w:ilvl="1" w:tplc="41303E90">
      <w:numFmt w:val="decimal"/>
      <w:lvlText w:val=""/>
      <w:lvlJc w:val="left"/>
    </w:lvl>
    <w:lvl w:ilvl="2" w:tplc="84E26F06">
      <w:numFmt w:val="decimal"/>
      <w:lvlText w:val=""/>
      <w:lvlJc w:val="left"/>
    </w:lvl>
    <w:lvl w:ilvl="3" w:tplc="96CE07E0">
      <w:numFmt w:val="decimal"/>
      <w:lvlText w:val=""/>
      <w:lvlJc w:val="left"/>
    </w:lvl>
    <w:lvl w:ilvl="4" w:tplc="9934CB9A">
      <w:numFmt w:val="decimal"/>
      <w:lvlText w:val=""/>
      <w:lvlJc w:val="left"/>
    </w:lvl>
    <w:lvl w:ilvl="5" w:tplc="79E85C40">
      <w:numFmt w:val="decimal"/>
      <w:lvlText w:val=""/>
      <w:lvlJc w:val="left"/>
    </w:lvl>
    <w:lvl w:ilvl="6" w:tplc="6DF0F142">
      <w:numFmt w:val="decimal"/>
      <w:lvlText w:val=""/>
      <w:lvlJc w:val="left"/>
    </w:lvl>
    <w:lvl w:ilvl="7" w:tplc="F19EEA38">
      <w:numFmt w:val="decimal"/>
      <w:lvlText w:val=""/>
      <w:lvlJc w:val="left"/>
    </w:lvl>
    <w:lvl w:ilvl="8" w:tplc="2E7CACF0">
      <w:numFmt w:val="decimal"/>
      <w:lvlText w:val=""/>
      <w:lvlJc w:val="left"/>
    </w:lvl>
  </w:abstractNum>
  <w:abstractNum w:abstractNumId="1">
    <w:nsid w:val="00000124"/>
    <w:multiLevelType w:val="hybridMultilevel"/>
    <w:tmpl w:val="10ACE628"/>
    <w:lvl w:ilvl="0" w:tplc="4DFC5606">
      <w:start w:val="3"/>
      <w:numFmt w:val="decimal"/>
      <w:lvlText w:val="%1."/>
      <w:lvlJc w:val="left"/>
    </w:lvl>
    <w:lvl w:ilvl="1" w:tplc="7AD81DCC">
      <w:numFmt w:val="decimal"/>
      <w:lvlText w:val=""/>
      <w:lvlJc w:val="left"/>
    </w:lvl>
    <w:lvl w:ilvl="2" w:tplc="7B2CBEE6">
      <w:numFmt w:val="decimal"/>
      <w:lvlText w:val=""/>
      <w:lvlJc w:val="left"/>
    </w:lvl>
    <w:lvl w:ilvl="3" w:tplc="3508F06C">
      <w:numFmt w:val="decimal"/>
      <w:lvlText w:val=""/>
      <w:lvlJc w:val="left"/>
    </w:lvl>
    <w:lvl w:ilvl="4" w:tplc="EF32CFCE">
      <w:numFmt w:val="decimal"/>
      <w:lvlText w:val=""/>
      <w:lvlJc w:val="left"/>
    </w:lvl>
    <w:lvl w:ilvl="5" w:tplc="916C3FDE">
      <w:numFmt w:val="decimal"/>
      <w:lvlText w:val=""/>
      <w:lvlJc w:val="left"/>
    </w:lvl>
    <w:lvl w:ilvl="6" w:tplc="A0FEE2FE">
      <w:numFmt w:val="decimal"/>
      <w:lvlText w:val=""/>
      <w:lvlJc w:val="left"/>
    </w:lvl>
    <w:lvl w:ilvl="7" w:tplc="A6C8CD82">
      <w:numFmt w:val="decimal"/>
      <w:lvlText w:val=""/>
      <w:lvlJc w:val="left"/>
    </w:lvl>
    <w:lvl w:ilvl="8" w:tplc="A720F322">
      <w:numFmt w:val="decimal"/>
      <w:lvlText w:val=""/>
      <w:lvlJc w:val="left"/>
    </w:lvl>
  </w:abstractNum>
  <w:abstractNum w:abstractNumId="2">
    <w:nsid w:val="00000BB3"/>
    <w:multiLevelType w:val="hybridMultilevel"/>
    <w:tmpl w:val="3634DAD8"/>
    <w:lvl w:ilvl="0" w:tplc="2BA237E6">
      <w:start w:val="1"/>
      <w:numFmt w:val="bullet"/>
      <w:lvlText w:val="и"/>
      <w:lvlJc w:val="left"/>
    </w:lvl>
    <w:lvl w:ilvl="1" w:tplc="CFB4C9FE">
      <w:start w:val="1"/>
      <w:numFmt w:val="bullet"/>
      <w:lvlText w:val="-"/>
      <w:lvlJc w:val="left"/>
    </w:lvl>
    <w:lvl w:ilvl="2" w:tplc="8F4274A0">
      <w:numFmt w:val="decimal"/>
      <w:lvlText w:val=""/>
      <w:lvlJc w:val="left"/>
    </w:lvl>
    <w:lvl w:ilvl="3" w:tplc="9FCC03B8">
      <w:numFmt w:val="decimal"/>
      <w:lvlText w:val=""/>
      <w:lvlJc w:val="left"/>
    </w:lvl>
    <w:lvl w:ilvl="4" w:tplc="2AB0E7AA">
      <w:numFmt w:val="decimal"/>
      <w:lvlText w:val=""/>
      <w:lvlJc w:val="left"/>
    </w:lvl>
    <w:lvl w:ilvl="5" w:tplc="EA9285FE">
      <w:numFmt w:val="decimal"/>
      <w:lvlText w:val=""/>
      <w:lvlJc w:val="left"/>
    </w:lvl>
    <w:lvl w:ilvl="6" w:tplc="C4301364">
      <w:numFmt w:val="decimal"/>
      <w:lvlText w:val=""/>
      <w:lvlJc w:val="left"/>
    </w:lvl>
    <w:lvl w:ilvl="7" w:tplc="34DC5546">
      <w:numFmt w:val="decimal"/>
      <w:lvlText w:val=""/>
      <w:lvlJc w:val="left"/>
    </w:lvl>
    <w:lvl w:ilvl="8" w:tplc="C4E4F74A">
      <w:numFmt w:val="decimal"/>
      <w:lvlText w:val=""/>
      <w:lvlJc w:val="left"/>
    </w:lvl>
  </w:abstractNum>
  <w:abstractNum w:abstractNumId="3">
    <w:nsid w:val="00000F3E"/>
    <w:multiLevelType w:val="hybridMultilevel"/>
    <w:tmpl w:val="14963514"/>
    <w:lvl w:ilvl="0" w:tplc="8D7A026C">
      <w:start w:val="1"/>
      <w:numFmt w:val="bullet"/>
      <w:lvlText w:val="с"/>
      <w:lvlJc w:val="left"/>
    </w:lvl>
    <w:lvl w:ilvl="1" w:tplc="36DAA7DC">
      <w:numFmt w:val="decimal"/>
      <w:lvlText w:val=""/>
      <w:lvlJc w:val="left"/>
    </w:lvl>
    <w:lvl w:ilvl="2" w:tplc="2BD6F46E">
      <w:numFmt w:val="decimal"/>
      <w:lvlText w:val=""/>
      <w:lvlJc w:val="left"/>
    </w:lvl>
    <w:lvl w:ilvl="3" w:tplc="C4D84E0A">
      <w:numFmt w:val="decimal"/>
      <w:lvlText w:val=""/>
      <w:lvlJc w:val="left"/>
    </w:lvl>
    <w:lvl w:ilvl="4" w:tplc="6B66C268">
      <w:numFmt w:val="decimal"/>
      <w:lvlText w:val=""/>
      <w:lvlJc w:val="left"/>
    </w:lvl>
    <w:lvl w:ilvl="5" w:tplc="8C76EB68">
      <w:numFmt w:val="decimal"/>
      <w:lvlText w:val=""/>
      <w:lvlJc w:val="left"/>
    </w:lvl>
    <w:lvl w:ilvl="6" w:tplc="8272E834">
      <w:numFmt w:val="decimal"/>
      <w:lvlText w:val=""/>
      <w:lvlJc w:val="left"/>
    </w:lvl>
    <w:lvl w:ilvl="7" w:tplc="ADA8B4FE">
      <w:numFmt w:val="decimal"/>
      <w:lvlText w:val=""/>
      <w:lvlJc w:val="left"/>
    </w:lvl>
    <w:lvl w:ilvl="8" w:tplc="FC747A14">
      <w:numFmt w:val="decimal"/>
      <w:lvlText w:val=""/>
      <w:lvlJc w:val="left"/>
    </w:lvl>
  </w:abstractNum>
  <w:abstractNum w:abstractNumId="4">
    <w:nsid w:val="000012DB"/>
    <w:multiLevelType w:val="hybridMultilevel"/>
    <w:tmpl w:val="F7CAC314"/>
    <w:lvl w:ilvl="0" w:tplc="4AF86DC2">
      <w:start w:val="1"/>
      <w:numFmt w:val="bullet"/>
      <w:lvlText w:val="-"/>
      <w:lvlJc w:val="left"/>
    </w:lvl>
    <w:lvl w:ilvl="1" w:tplc="19C4C328">
      <w:numFmt w:val="decimal"/>
      <w:lvlText w:val=""/>
      <w:lvlJc w:val="left"/>
    </w:lvl>
    <w:lvl w:ilvl="2" w:tplc="542A290A">
      <w:numFmt w:val="decimal"/>
      <w:lvlText w:val=""/>
      <w:lvlJc w:val="left"/>
    </w:lvl>
    <w:lvl w:ilvl="3" w:tplc="CE1A61AE">
      <w:numFmt w:val="decimal"/>
      <w:lvlText w:val=""/>
      <w:lvlJc w:val="left"/>
    </w:lvl>
    <w:lvl w:ilvl="4" w:tplc="A69E8212">
      <w:numFmt w:val="decimal"/>
      <w:lvlText w:val=""/>
      <w:lvlJc w:val="left"/>
    </w:lvl>
    <w:lvl w:ilvl="5" w:tplc="871CD614">
      <w:numFmt w:val="decimal"/>
      <w:lvlText w:val=""/>
      <w:lvlJc w:val="left"/>
    </w:lvl>
    <w:lvl w:ilvl="6" w:tplc="5A328D88">
      <w:numFmt w:val="decimal"/>
      <w:lvlText w:val=""/>
      <w:lvlJc w:val="left"/>
    </w:lvl>
    <w:lvl w:ilvl="7" w:tplc="2AFE99A0">
      <w:numFmt w:val="decimal"/>
      <w:lvlText w:val=""/>
      <w:lvlJc w:val="left"/>
    </w:lvl>
    <w:lvl w:ilvl="8" w:tplc="0820055E">
      <w:numFmt w:val="decimal"/>
      <w:lvlText w:val=""/>
      <w:lvlJc w:val="left"/>
    </w:lvl>
  </w:abstractNum>
  <w:abstractNum w:abstractNumId="5">
    <w:nsid w:val="0000153C"/>
    <w:multiLevelType w:val="hybridMultilevel"/>
    <w:tmpl w:val="2A266388"/>
    <w:lvl w:ilvl="0" w:tplc="F404D1BC">
      <w:start w:val="2"/>
      <w:numFmt w:val="decimal"/>
      <w:lvlText w:val="%1."/>
      <w:lvlJc w:val="left"/>
    </w:lvl>
    <w:lvl w:ilvl="1" w:tplc="CCFA3F0E">
      <w:numFmt w:val="decimal"/>
      <w:lvlText w:val=""/>
      <w:lvlJc w:val="left"/>
    </w:lvl>
    <w:lvl w:ilvl="2" w:tplc="7012C468">
      <w:numFmt w:val="decimal"/>
      <w:lvlText w:val=""/>
      <w:lvlJc w:val="left"/>
    </w:lvl>
    <w:lvl w:ilvl="3" w:tplc="6142B89E">
      <w:numFmt w:val="decimal"/>
      <w:lvlText w:val=""/>
      <w:lvlJc w:val="left"/>
    </w:lvl>
    <w:lvl w:ilvl="4" w:tplc="373E9A84">
      <w:numFmt w:val="decimal"/>
      <w:lvlText w:val=""/>
      <w:lvlJc w:val="left"/>
    </w:lvl>
    <w:lvl w:ilvl="5" w:tplc="203E390C">
      <w:numFmt w:val="decimal"/>
      <w:lvlText w:val=""/>
      <w:lvlJc w:val="left"/>
    </w:lvl>
    <w:lvl w:ilvl="6" w:tplc="E75AF9C8">
      <w:numFmt w:val="decimal"/>
      <w:lvlText w:val=""/>
      <w:lvlJc w:val="left"/>
    </w:lvl>
    <w:lvl w:ilvl="7" w:tplc="12685FD8">
      <w:numFmt w:val="decimal"/>
      <w:lvlText w:val=""/>
      <w:lvlJc w:val="left"/>
    </w:lvl>
    <w:lvl w:ilvl="8" w:tplc="6D4A0F74">
      <w:numFmt w:val="decimal"/>
      <w:lvlText w:val=""/>
      <w:lvlJc w:val="left"/>
    </w:lvl>
  </w:abstractNum>
  <w:abstractNum w:abstractNumId="6">
    <w:nsid w:val="00001547"/>
    <w:multiLevelType w:val="hybridMultilevel"/>
    <w:tmpl w:val="3126D4DA"/>
    <w:lvl w:ilvl="0" w:tplc="5B183398">
      <w:start w:val="1"/>
      <w:numFmt w:val="bullet"/>
      <w:lvlText w:val="-"/>
      <w:lvlJc w:val="left"/>
    </w:lvl>
    <w:lvl w:ilvl="1" w:tplc="AABEE7B6">
      <w:numFmt w:val="decimal"/>
      <w:lvlText w:val=""/>
      <w:lvlJc w:val="left"/>
    </w:lvl>
    <w:lvl w:ilvl="2" w:tplc="E3E43218">
      <w:numFmt w:val="decimal"/>
      <w:lvlText w:val=""/>
      <w:lvlJc w:val="left"/>
    </w:lvl>
    <w:lvl w:ilvl="3" w:tplc="478C52A8">
      <w:numFmt w:val="decimal"/>
      <w:lvlText w:val=""/>
      <w:lvlJc w:val="left"/>
    </w:lvl>
    <w:lvl w:ilvl="4" w:tplc="91749A78">
      <w:numFmt w:val="decimal"/>
      <w:lvlText w:val=""/>
      <w:lvlJc w:val="left"/>
    </w:lvl>
    <w:lvl w:ilvl="5" w:tplc="9224FB20">
      <w:numFmt w:val="decimal"/>
      <w:lvlText w:val=""/>
      <w:lvlJc w:val="left"/>
    </w:lvl>
    <w:lvl w:ilvl="6" w:tplc="933282B2">
      <w:numFmt w:val="decimal"/>
      <w:lvlText w:val=""/>
      <w:lvlJc w:val="left"/>
    </w:lvl>
    <w:lvl w:ilvl="7" w:tplc="4A249B1A">
      <w:numFmt w:val="decimal"/>
      <w:lvlText w:val=""/>
      <w:lvlJc w:val="left"/>
    </w:lvl>
    <w:lvl w:ilvl="8" w:tplc="C9344CAE">
      <w:numFmt w:val="decimal"/>
      <w:lvlText w:val=""/>
      <w:lvlJc w:val="left"/>
    </w:lvl>
  </w:abstractNum>
  <w:abstractNum w:abstractNumId="7">
    <w:nsid w:val="00002EA6"/>
    <w:multiLevelType w:val="hybridMultilevel"/>
    <w:tmpl w:val="8D6614A4"/>
    <w:lvl w:ilvl="0" w:tplc="443292C2">
      <w:start w:val="1"/>
      <w:numFmt w:val="bullet"/>
      <w:lvlText w:val="-"/>
      <w:lvlJc w:val="left"/>
    </w:lvl>
    <w:lvl w:ilvl="1" w:tplc="8EEC6880">
      <w:numFmt w:val="decimal"/>
      <w:lvlText w:val=""/>
      <w:lvlJc w:val="left"/>
    </w:lvl>
    <w:lvl w:ilvl="2" w:tplc="52388F44">
      <w:numFmt w:val="decimal"/>
      <w:lvlText w:val=""/>
      <w:lvlJc w:val="left"/>
    </w:lvl>
    <w:lvl w:ilvl="3" w:tplc="8860580A">
      <w:numFmt w:val="decimal"/>
      <w:lvlText w:val=""/>
      <w:lvlJc w:val="left"/>
    </w:lvl>
    <w:lvl w:ilvl="4" w:tplc="CA36FAEC">
      <w:numFmt w:val="decimal"/>
      <w:lvlText w:val=""/>
      <w:lvlJc w:val="left"/>
    </w:lvl>
    <w:lvl w:ilvl="5" w:tplc="EF646C0A">
      <w:numFmt w:val="decimal"/>
      <w:lvlText w:val=""/>
      <w:lvlJc w:val="left"/>
    </w:lvl>
    <w:lvl w:ilvl="6" w:tplc="1E3C37C8">
      <w:numFmt w:val="decimal"/>
      <w:lvlText w:val=""/>
      <w:lvlJc w:val="left"/>
    </w:lvl>
    <w:lvl w:ilvl="7" w:tplc="839C69F4">
      <w:numFmt w:val="decimal"/>
      <w:lvlText w:val=""/>
      <w:lvlJc w:val="left"/>
    </w:lvl>
    <w:lvl w:ilvl="8" w:tplc="2BF24ED6">
      <w:numFmt w:val="decimal"/>
      <w:lvlText w:val=""/>
      <w:lvlJc w:val="left"/>
    </w:lvl>
  </w:abstractNum>
  <w:abstractNum w:abstractNumId="8">
    <w:nsid w:val="0000305E"/>
    <w:multiLevelType w:val="hybridMultilevel"/>
    <w:tmpl w:val="1090E144"/>
    <w:lvl w:ilvl="0" w:tplc="7CC63F58">
      <w:start w:val="1"/>
      <w:numFmt w:val="bullet"/>
      <w:lvlText w:val="о"/>
      <w:lvlJc w:val="left"/>
    </w:lvl>
    <w:lvl w:ilvl="1" w:tplc="5E22BF9C">
      <w:numFmt w:val="decimal"/>
      <w:lvlText w:val=""/>
      <w:lvlJc w:val="left"/>
    </w:lvl>
    <w:lvl w:ilvl="2" w:tplc="5AB8CFDE">
      <w:numFmt w:val="decimal"/>
      <w:lvlText w:val=""/>
      <w:lvlJc w:val="left"/>
    </w:lvl>
    <w:lvl w:ilvl="3" w:tplc="09EE49A0">
      <w:numFmt w:val="decimal"/>
      <w:lvlText w:val=""/>
      <w:lvlJc w:val="left"/>
    </w:lvl>
    <w:lvl w:ilvl="4" w:tplc="FADEA146">
      <w:numFmt w:val="decimal"/>
      <w:lvlText w:val=""/>
      <w:lvlJc w:val="left"/>
    </w:lvl>
    <w:lvl w:ilvl="5" w:tplc="822A19FA">
      <w:numFmt w:val="decimal"/>
      <w:lvlText w:val=""/>
      <w:lvlJc w:val="left"/>
    </w:lvl>
    <w:lvl w:ilvl="6" w:tplc="13306BB8">
      <w:numFmt w:val="decimal"/>
      <w:lvlText w:val=""/>
      <w:lvlJc w:val="left"/>
    </w:lvl>
    <w:lvl w:ilvl="7" w:tplc="1396BBF2">
      <w:numFmt w:val="decimal"/>
      <w:lvlText w:val=""/>
      <w:lvlJc w:val="left"/>
    </w:lvl>
    <w:lvl w:ilvl="8" w:tplc="B8262B6C">
      <w:numFmt w:val="decimal"/>
      <w:lvlText w:val=""/>
      <w:lvlJc w:val="left"/>
    </w:lvl>
  </w:abstractNum>
  <w:abstractNum w:abstractNumId="9">
    <w:nsid w:val="0000390C"/>
    <w:multiLevelType w:val="hybridMultilevel"/>
    <w:tmpl w:val="19BEDE36"/>
    <w:lvl w:ilvl="0" w:tplc="48229C14">
      <w:start w:val="1"/>
      <w:numFmt w:val="bullet"/>
      <w:lvlText w:val="а"/>
      <w:lvlJc w:val="left"/>
    </w:lvl>
    <w:lvl w:ilvl="1" w:tplc="4BCC2028">
      <w:start w:val="1"/>
      <w:numFmt w:val="bullet"/>
      <w:lvlText w:val="-"/>
      <w:lvlJc w:val="left"/>
    </w:lvl>
    <w:lvl w:ilvl="2" w:tplc="1CF06382">
      <w:numFmt w:val="decimal"/>
      <w:lvlText w:val=""/>
      <w:lvlJc w:val="left"/>
    </w:lvl>
    <w:lvl w:ilvl="3" w:tplc="022E20BC">
      <w:numFmt w:val="decimal"/>
      <w:lvlText w:val=""/>
      <w:lvlJc w:val="left"/>
    </w:lvl>
    <w:lvl w:ilvl="4" w:tplc="4434E79E">
      <w:numFmt w:val="decimal"/>
      <w:lvlText w:val=""/>
      <w:lvlJc w:val="left"/>
    </w:lvl>
    <w:lvl w:ilvl="5" w:tplc="5B4CE6B8">
      <w:numFmt w:val="decimal"/>
      <w:lvlText w:val=""/>
      <w:lvlJc w:val="left"/>
    </w:lvl>
    <w:lvl w:ilvl="6" w:tplc="CB6452BE">
      <w:numFmt w:val="decimal"/>
      <w:lvlText w:val=""/>
      <w:lvlJc w:val="left"/>
    </w:lvl>
    <w:lvl w:ilvl="7" w:tplc="A650FBCC">
      <w:numFmt w:val="decimal"/>
      <w:lvlText w:val=""/>
      <w:lvlJc w:val="left"/>
    </w:lvl>
    <w:lvl w:ilvl="8" w:tplc="5CA48C90">
      <w:numFmt w:val="decimal"/>
      <w:lvlText w:val=""/>
      <w:lvlJc w:val="left"/>
    </w:lvl>
  </w:abstractNum>
  <w:abstractNum w:abstractNumId="10">
    <w:nsid w:val="0000440D"/>
    <w:multiLevelType w:val="hybridMultilevel"/>
    <w:tmpl w:val="1E3E7A60"/>
    <w:lvl w:ilvl="0" w:tplc="4C40C7F8">
      <w:start w:val="4"/>
      <w:numFmt w:val="decimal"/>
      <w:lvlText w:val="%1."/>
      <w:lvlJc w:val="left"/>
    </w:lvl>
    <w:lvl w:ilvl="1" w:tplc="140A27C4">
      <w:numFmt w:val="decimal"/>
      <w:lvlText w:val=""/>
      <w:lvlJc w:val="left"/>
    </w:lvl>
    <w:lvl w:ilvl="2" w:tplc="F78C59B8">
      <w:numFmt w:val="decimal"/>
      <w:lvlText w:val=""/>
      <w:lvlJc w:val="left"/>
    </w:lvl>
    <w:lvl w:ilvl="3" w:tplc="3B2A2F72">
      <w:numFmt w:val="decimal"/>
      <w:lvlText w:val=""/>
      <w:lvlJc w:val="left"/>
    </w:lvl>
    <w:lvl w:ilvl="4" w:tplc="82AA112C">
      <w:numFmt w:val="decimal"/>
      <w:lvlText w:val=""/>
      <w:lvlJc w:val="left"/>
    </w:lvl>
    <w:lvl w:ilvl="5" w:tplc="3850D05C">
      <w:numFmt w:val="decimal"/>
      <w:lvlText w:val=""/>
      <w:lvlJc w:val="left"/>
    </w:lvl>
    <w:lvl w:ilvl="6" w:tplc="FD4AB2E0">
      <w:numFmt w:val="decimal"/>
      <w:lvlText w:val=""/>
      <w:lvlJc w:val="left"/>
    </w:lvl>
    <w:lvl w:ilvl="7" w:tplc="D6AC037C">
      <w:numFmt w:val="decimal"/>
      <w:lvlText w:val=""/>
      <w:lvlJc w:val="left"/>
    </w:lvl>
    <w:lvl w:ilvl="8" w:tplc="1472A9F4">
      <w:numFmt w:val="decimal"/>
      <w:lvlText w:val=""/>
      <w:lvlJc w:val="left"/>
    </w:lvl>
  </w:abstractNum>
  <w:abstractNum w:abstractNumId="11">
    <w:nsid w:val="0000491C"/>
    <w:multiLevelType w:val="hybridMultilevel"/>
    <w:tmpl w:val="7D14D65A"/>
    <w:lvl w:ilvl="0" w:tplc="BFF0F7DA">
      <w:start w:val="5"/>
      <w:numFmt w:val="decimal"/>
      <w:lvlText w:val="%1."/>
      <w:lvlJc w:val="left"/>
    </w:lvl>
    <w:lvl w:ilvl="1" w:tplc="15361CAA">
      <w:numFmt w:val="decimal"/>
      <w:lvlText w:val=""/>
      <w:lvlJc w:val="left"/>
    </w:lvl>
    <w:lvl w:ilvl="2" w:tplc="0054DD08">
      <w:numFmt w:val="decimal"/>
      <w:lvlText w:val=""/>
      <w:lvlJc w:val="left"/>
    </w:lvl>
    <w:lvl w:ilvl="3" w:tplc="F8C41CEC">
      <w:numFmt w:val="decimal"/>
      <w:lvlText w:val=""/>
      <w:lvlJc w:val="left"/>
    </w:lvl>
    <w:lvl w:ilvl="4" w:tplc="CEAE912A">
      <w:numFmt w:val="decimal"/>
      <w:lvlText w:val=""/>
      <w:lvlJc w:val="left"/>
    </w:lvl>
    <w:lvl w:ilvl="5" w:tplc="6108FF9E">
      <w:numFmt w:val="decimal"/>
      <w:lvlText w:val=""/>
      <w:lvlJc w:val="left"/>
    </w:lvl>
    <w:lvl w:ilvl="6" w:tplc="FCBE943C">
      <w:numFmt w:val="decimal"/>
      <w:lvlText w:val=""/>
      <w:lvlJc w:val="left"/>
    </w:lvl>
    <w:lvl w:ilvl="7" w:tplc="519C483C">
      <w:numFmt w:val="decimal"/>
      <w:lvlText w:val=""/>
      <w:lvlJc w:val="left"/>
    </w:lvl>
    <w:lvl w:ilvl="8" w:tplc="A6325BFC">
      <w:numFmt w:val="decimal"/>
      <w:lvlText w:val=""/>
      <w:lvlJc w:val="left"/>
    </w:lvl>
  </w:abstractNum>
  <w:abstractNum w:abstractNumId="12">
    <w:nsid w:val="00004D06"/>
    <w:multiLevelType w:val="hybridMultilevel"/>
    <w:tmpl w:val="38E8A49E"/>
    <w:lvl w:ilvl="0" w:tplc="DA72D870">
      <w:start w:val="6"/>
      <w:numFmt w:val="decimal"/>
      <w:lvlText w:val="%1."/>
      <w:lvlJc w:val="left"/>
    </w:lvl>
    <w:lvl w:ilvl="1" w:tplc="F08483AA">
      <w:numFmt w:val="decimal"/>
      <w:lvlText w:val=""/>
      <w:lvlJc w:val="left"/>
    </w:lvl>
    <w:lvl w:ilvl="2" w:tplc="B66AB4F4">
      <w:numFmt w:val="decimal"/>
      <w:lvlText w:val=""/>
      <w:lvlJc w:val="left"/>
    </w:lvl>
    <w:lvl w:ilvl="3" w:tplc="66DA1C82">
      <w:numFmt w:val="decimal"/>
      <w:lvlText w:val=""/>
      <w:lvlJc w:val="left"/>
    </w:lvl>
    <w:lvl w:ilvl="4" w:tplc="2CF291C6">
      <w:numFmt w:val="decimal"/>
      <w:lvlText w:val=""/>
      <w:lvlJc w:val="left"/>
    </w:lvl>
    <w:lvl w:ilvl="5" w:tplc="F822D2C8">
      <w:numFmt w:val="decimal"/>
      <w:lvlText w:val=""/>
      <w:lvlJc w:val="left"/>
    </w:lvl>
    <w:lvl w:ilvl="6" w:tplc="CDFA92D4">
      <w:numFmt w:val="decimal"/>
      <w:lvlText w:val=""/>
      <w:lvlJc w:val="left"/>
    </w:lvl>
    <w:lvl w:ilvl="7" w:tplc="78A6E906">
      <w:numFmt w:val="decimal"/>
      <w:lvlText w:val=""/>
      <w:lvlJc w:val="left"/>
    </w:lvl>
    <w:lvl w:ilvl="8" w:tplc="364EBB16">
      <w:numFmt w:val="decimal"/>
      <w:lvlText w:val=""/>
      <w:lvlJc w:val="left"/>
    </w:lvl>
  </w:abstractNum>
  <w:abstractNum w:abstractNumId="13">
    <w:nsid w:val="00004DB7"/>
    <w:multiLevelType w:val="hybridMultilevel"/>
    <w:tmpl w:val="F37EEC32"/>
    <w:lvl w:ilvl="0" w:tplc="BABEC058">
      <w:start w:val="1"/>
      <w:numFmt w:val="decimal"/>
      <w:lvlText w:val="6.%1."/>
      <w:lvlJc w:val="left"/>
    </w:lvl>
    <w:lvl w:ilvl="1" w:tplc="9FE2250E">
      <w:numFmt w:val="decimal"/>
      <w:lvlText w:val=""/>
      <w:lvlJc w:val="left"/>
    </w:lvl>
    <w:lvl w:ilvl="2" w:tplc="0E40FB64">
      <w:numFmt w:val="decimal"/>
      <w:lvlText w:val=""/>
      <w:lvlJc w:val="left"/>
    </w:lvl>
    <w:lvl w:ilvl="3" w:tplc="D8783394">
      <w:numFmt w:val="decimal"/>
      <w:lvlText w:val=""/>
      <w:lvlJc w:val="left"/>
    </w:lvl>
    <w:lvl w:ilvl="4" w:tplc="2F9001F8">
      <w:numFmt w:val="decimal"/>
      <w:lvlText w:val=""/>
      <w:lvlJc w:val="left"/>
    </w:lvl>
    <w:lvl w:ilvl="5" w:tplc="C5EA2D3C">
      <w:numFmt w:val="decimal"/>
      <w:lvlText w:val=""/>
      <w:lvlJc w:val="left"/>
    </w:lvl>
    <w:lvl w:ilvl="6" w:tplc="9F169F80">
      <w:numFmt w:val="decimal"/>
      <w:lvlText w:val=""/>
      <w:lvlJc w:val="left"/>
    </w:lvl>
    <w:lvl w:ilvl="7" w:tplc="67D0EF3A">
      <w:numFmt w:val="decimal"/>
      <w:lvlText w:val=""/>
      <w:lvlJc w:val="left"/>
    </w:lvl>
    <w:lvl w:ilvl="8" w:tplc="0742BE0A">
      <w:numFmt w:val="decimal"/>
      <w:lvlText w:val=""/>
      <w:lvlJc w:val="left"/>
    </w:lvl>
  </w:abstractNum>
  <w:abstractNum w:abstractNumId="14">
    <w:nsid w:val="000054DE"/>
    <w:multiLevelType w:val="hybridMultilevel"/>
    <w:tmpl w:val="0AC8078E"/>
    <w:lvl w:ilvl="0" w:tplc="4C523F32">
      <w:start w:val="7"/>
      <w:numFmt w:val="decimal"/>
      <w:lvlText w:val="%1."/>
      <w:lvlJc w:val="left"/>
    </w:lvl>
    <w:lvl w:ilvl="1" w:tplc="E424D78E">
      <w:numFmt w:val="decimal"/>
      <w:lvlText w:val=""/>
      <w:lvlJc w:val="left"/>
    </w:lvl>
    <w:lvl w:ilvl="2" w:tplc="FFEE1C78">
      <w:numFmt w:val="decimal"/>
      <w:lvlText w:val=""/>
      <w:lvlJc w:val="left"/>
    </w:lvl>
    <w:lvl w:ilvl="3" w:tplc="8F320C78">
      <w:numFmt w:val="decimal"/>
      <w:lvlText w:val=""/>
      <w:lvlJc w:val="left"/>
    </w:lvl>
    <w:lvl w:ilvl="4" w:tplc="D506F73E">
      <w:numFmt w:val="decimal"/>
      <w:lvlText w:val=""/>
      <w:lvlJc w:val="left"/>
    </w:lvl>
    <w:lvl w:ilvl="5" w:tplc="C45445A4">
      <w:numFmt w:val="decimal"/>
      <w:lvlText w:val=""/>
      <w:lvlJc w:val="left"/>
    </w:lvl>
    <w:lvl w:ilvl="6" w:tplc="0846E1FE">
      <w:numFmt w:val="decimal"/>
      <w:lvlText w:val=""/>
      <w:lvlJc w:val="left"/>
    </w:lvl>
    <w:lvl w:ilvl="7" w:tplc="62D045A0">
      <w:numFmt w:val="decimal"/>
      <w:lvlText w:val=""/>
      <w:lvlJc w:val="left"/>
    </w:lvl>
    <w:lvl w:ilvl="8" w:tplc="92F2BF9C">
      <w:numFmt w:val="decimal"/>
      <w:lvlText w:val=""/>
      <w:lvlJc w:val="left"/>
    </w:lvl>
  </w:abstractNum>
  <w:abstractNum w:abstractNumId="15">
    <w:nsid w:val="00007E87"/>
    <w:multiLevelType w:val="hybridMultilevel"/>
    <w:tmpl w:val="19624478"/>
    <w:lvl w:ilvl="0" w:tplc="214CB742">
      <w:start w:val="1"/>
      <w:numFmt w:val="bullet"/>
      <w:lvlText w:val="в"/>
      <w:lvlJc w:val="left"/>
    </w:lvl>
    <w:lvl w:ilvl="1" w:tplc="D9262352">
      <w:numFmt w:val="decimal"/>
      <w:lvlText w:val=""/>
      <w:lvlJc w:val="left"/>
    </w:lvl>
    <w:lvl w:ilvl="2" w:tplc="8A429574">
      <w:numFmt w:val="decimal"/>
      <w:lvlText w:val=""/>
      <w:lvlJc w:val="left"/>
    </w:lvl>
    <w:lvl w:ilvl="3" w:tplc="2CCCD788">
      <w:numFmt w:val="decimal"/>
      <w:lvlText w:val=""/>
      <w:lvlJc w:val="left"/>
    </w:lvl>
    <w:lvl w:ilvl="4" w:tplc="37564366">
      <w:numFmt w:val="decimal"/>
      <w:lvlText w:val=""/>
      <w:lvlJc w:val="left"/>
    </w:lvl>
    <w:lvl w:ilvl="5" w:tplc="0A7EF49C">
      <w:numFmt w:val="decimal"/>
      <w:lvlText w:val=""/>
      <w:lvlJc w:val="left"/>
    </w:lvl>
    <w:lvl w:ilvl="6" w:tplc="ABD8EFE6">
      <w:numFmt w:val="decimal"/>
      <w:lvlText w:val=""/>
      <w:lvlJc w:val="left"/>
    </w:lvl>
    <w:lvl w:ilvl="7" w:tplc="E46A718C">
      <w:numFmt w:val="decimal"/>
      <w:lvlText w:val=""/>
      <w:lvlJc w:val="left"/>
    </w:lvl>
    <w:lvl w:ilvl="8" w:tplc="655E5890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03"/>
    <w:rsid w:val="0035220F"/>
    <w:rsid w:val="00B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rsid w:val="0035220F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5220F"/>
    <w:rPr>
      <w:rFonts w:eastAsia="Times New Roman"/>
      <w:sz w:val="24"/>
      <w:szCs w:val="24"/>
      <w:lang w:eastAsia="ar-SA"/>
    </w:rPr>
  </w:style>
  <w:style w:type="paragraph" w:styleId="a6">
    <w:name w:val="Normal (Web)"/>
    <w:basedOn w:val="a"/>
    <w:rsid w:val="0035220F"/>
    <w:pPr>
      <w:suppressAutoHyphens/>
    </w:pPr>
    <w:rPr>
      <w:rFonts w:ascii="Verdana" w:eastAsia="Times New Roman" w:hAnsi="Verdana"/>
      <w:sz w:val="17"/>
      <w:szCs w:val="17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52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rsid w:val="0035220F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5220F"/>
    <w:rPr>
      <w:rFonts w:eastAsia="Times New Roman"/>
      <w:sz w:val="24"/>
      <w:szCs w:val="24"/>
      <w:lang w:eastAsia="ar-SA"/>
    </w:rPr>
  </w:style>
  <w:style w:type="paragraph" w:styleId="a6">
    <w:name w:val="Normal (Web)"/>
    <w:basedOn w:val="a"/>
    <w:rsid w:val="0035220F"/>
    <w:pPr>
      <w:suppressAutoHyphens/>
    </w:pPr>
    <w:rPr>
      <w:rFonts w:ascii="Verdana" w:eastAsia="Times New Roman" w:hAnsi="Verdana"/>
      <w:sz w:val="17"/>
      <w:szCs w:val="17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52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5166</Words>
  <Characters>29450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2018-08-21T15:46:00Z</cp:lastPrinted>
  <dcterms:created xsi:type="dcterms:W3CDTF">2018-08-21T15:38:00Z</dcterms:created>
  <dcterms:modified xsi:type="dcterms:W3CDTF">2018-08-21T15:48:00Z</dcterms:modified>
</cp:coreProperties>
</file>